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86" w:rsidRPr="004B300C" w:rsidRDefault="005932B8" w:rsidP="00EE4011">
      <w:pPr>
        <w:pStyle w:val="Title"/>
        <w:spacing w:line="360" w:lineRule="auto"/>
        <w:ind w:right="-53"/>
        <w:rPr>
          <w:rFonts w:ascii="Bookman Old Style" w:hAnsi="Bookman Old Style"/>
          <w:lang w:val="sv-SE"/>
        </w:rPr>
      </w:pPr>
      <w:r>
        <w:rPr>
          <w:rFonts w:ascii="Bookman Old Style" w:hAnsi="Bookman Old Style"/>
          <w:lang w:val="id-ID"/>
        </w:rPr>
        <w:t xml:space="preserve"> </w:t>
      </w:r>
      <w:r w:rsidR="00B51FFE" w:rsidRPr="004B300C">
        <w:rPr>
          <w:rFonts w:ascii="Bookman Old Style" w:hAnsi="Bookman Old Style"/>
          <w:lang w:val="sv-SE"/>
        </w:rPr>
        <w:t xml:space="preserve">BAB  </w:t>
      </w:r>
      <w:r w:rsidR="00DC0643" w:rsidRPr="004B300C">
        <w:rPr>
          <w:rFonts w:ascii="Bookman Old Style" w:hAnsi="Bookman Old Style"/>
          <w:lang w:val="sv-SE"/>
        </w:rPr>
        <w:t>V</w:t>
      </w:r>
      <w:r w:rsidR="00262DEA" w:rsidRPr="004B300C">
        <w:rPr>
          <w:rFonts w:ascii="Bookman Old Style" w:hAnsi="Bookman Old Style"/>
          <w:lang w:val="sv-SE"/>
        </w:rPr>
        <w:t>I</w:t>
      </w:r>
      <w:r w:rsidR="00A04D5E">
        <w:rPr>
          <w:rFonts w:ascii="Bookman Old Style" w:hAnsi="Bookman Old Style"/>
          <w:lang w:val="sv-SE"/>
        </w:rPr>
        <w:t>I</w:t>
      </w:r>
    </w:p>
    <w:p w:rsidR="00262DEA" w:rsidRPr="004B300C" w:rsidRDefault="00262DEA" w:rsidP="00262DEA">
      <w:pPr>
        <w:spacing w:line="360" w:lineRule="auto"/>
        <w:ind w:right="-53"/>
        <w:jc w:val="center"/>
        <w:rPr>
          <w:rFonts w:ascii="Bookman Old Style" w:hAnsi="Bookman Old Style" w:cs="Arial"/>
          <w:b/>
          <w:lang w:val="sv-SE"/>
        </w:rPr>
      </w:pPr>
      <w:r w:rsidRPr="004B300C">
        <w:rPr>
          <w:rFonts w:ascii="Bookman Old Style" w:hAnsi="Bookman Old Style" w:cs="Arial"/>
          <w:b/>
          <w:lang w:val="sv-SE"/>
        </w:rPr>
        <w:t xml:space="preserve">KINERJA </w:t>
      </w:r>
      <w:r w:rsidR="00A04D5E">
        <w:rPr>
          <w:rFonts w:ascii="Bookman Old Style" w:hAnsi="Bookman Old Style" w:cs="Arial"/>
          <w:b/>
          <w:lang w:val="sv-SE"/>
        </w:rPr>
        <w:t>PENYELENGGARAAN BIDANG URUSAN</w:t>
      </w:r>
      <w:r w:rsidRPr="004B300C">
        <w:rPr>
          <w:rFonts w:ascii="Bookman Old Style" w:hAnsi="Bookman Old Style" w:cs="Arial"/>
          <w:b/>
          <w:lang w:val="sv-SE"/>
        </w:rPr>
        <w:t xml:space="preserve"> </w:t>
      </w:r>
    </w:p>
    <w:p w:rsidR="00C86FB9" w:rsidRPr="004B300C" w:rsidRDefault="00C86FB9" w:rsidP="00C86FB9">
      <w:pPr>
        <w:spacing w:line="360" w:lineRule="auto"/>
        <w:ind w:right="-53" w:firstLine="1086"/>
        <w:jc w:val="both"/>
        <w:rPr>
          <w:rFonts w:ascii="Bookman Old Style" w:hAnsi="Bookman Old Style" w:cs="Arial"/>
          <w:bCs/>
        </w:rPr>
      </w:pPr>
    </w:p>
    <w:p w:rsidR="00C86FB9" w:rsidRPr="004B300C" w:rsidRDefault="00262DEA" w:rsidP="00C86FB9">
      <w:pPr>
        <w:spacing w:line="360" w:lineRule="auto"/>
        <w:ind w:right="-53" w:firstLine="1086"/>
        <w:jc w:val="both"/>
        <w:rPr>
          <w:rFonts w:ascii="Bookman Old Style" w:hAnsi="Bookman Old Style" w:cs="Arial"/>
          <w:bCs/>
        </w:rPr>
      </w:pPr>
      <w:r w:rsidRPr="004B300C">
        <w:rPr>
          <w:rFonts w:ascii="Bookman Old Style" w:hAnsi="Bookman Old Style" w:cs="Arial"/>
          <w:bCs/>
        </w:rPr>
        <w:t xml:space="preserve">Pelaksanaan kegiatan Kecamatan </w:t>
      </w:r>
      <w:r w:rsidR="004B300C" w:rsidRPr="004B300C">
        <w:rPr>
          <w:rFonts w:ascii="Bookman Old Style" w:hAnsi="Bookman Old Style" w:cs="Arial"/>
          <w:bCs/>
        </w:rPr>
        <w:t>Wedung</w:t>
      </w:r>
      <w:r w:rsidR="00C86FB9" w:rsidRPr="004B300C">
        <w:rPr>
          <w:rFonts w:ascii="Bookman Old Style" w:hAnsi="Bookman Old Style" w:cs="Arial"/>
          <w:bCs/>
        </w:rPr>
        <w:t xml:space="preserve"> </w:t>
      </w:r>
      <w:r w:rsidRPr="004B300C">
        <w:rPr>
          <w:rFonts w:ascii="Bookman Old Style" w:hAnsi="Bookman Old Style" w:cs="Arial"/>
          <w:bCs/>
        </w:rPr>
        <w:t>bersama dengan kegiatan yang dilaksanakan oleh Instansi</w:t>
      </w:r>
      <w:r w:rsidR="00C86FB9" w:rsidRPr="004B300C">
        <w:rPr>
          <w:rFonts w:ascii="Bookman Old Style" w:hAnsi="Bookman Old Style" w:cs="Arial"/>
          <w:bCs/>
        </w:rPr>
        <w:t xml:space="preserve"> </w:t>
      </w:r>
      <w:r w:rsidRPr="004B300C">
        <w:rPr>
          <w:rFonts w:ascii="Bookman Old Style" w:hAnsi="Bookman Old Style" w:cs="Arial"/>
          <w:bCs/>
        </w:rPr>
        <w:t>/</w:t>
      </w:r>
      <w:r w:rsidR="00C86FB9" w:rsidRPr="004B300C">
        <w:rPr>
          <w:rFonts w:ascii="Bookman Old Style" w:hAnsi="Bookman Old Style" w:cs="Arial"/>
          <w:bCs/>
        </w:rPr>
        <w:t xml:space="preserve"> </w:t>
      </w:r>
      <w:r w:rsidRPr="004B300C">
        <w:rPr>
          <w:rFonts w:ascii="Bookman Old Style" w:hAnsi="Bookman Old Style" w:cs="Arial"/>
          <w:bCs/>
        </w:rPr>
        <w:t>UPT</w:t>
      </w:r>
      <w:r w:rsidR="00C86FB9" w:rsidRPr="004B300C">
        <w:rPr>
          <w:rFonts w:ascii="Bookman Old Style" w:hAnsi="Bookman Old Style" w:cs="Arial"/>
          <w:bCs/>
        </w:rPr>
        <w:t xml:space="preserve">D </w:t>
      </w:r>
      <w:r w:rsidRPr="004B300C">
        <w:rPr>
          <w:rFonts w:ascii="Bookman Old Style" w:hAnsi="Bookman Old Style" w:cs="Arial"/>
          <w:bCs/>
        </w:rPr>
        <w:t>/</w:t>
      </w:r>
      <w:r w:rsidR="00C86FB9" w:rsidRPr="004B300C">
        <w:rPr>
          <w:rFonts w:ascii="Bookman Old Style" w:hAnsi="Bookman Old Style" w:cs="Arial"/>
          <w:bCs/>
        </w:rPr>
        <w:t xml:space="preserve"> </w:t>
      </w:r>
      <w:r w:rsidRPr="004B300C">
        <w:rPr>
          <w:rFonts w:ascii="Bookman Old Style" w:hAnsi="Bookman Old Style" w:cs="Arial"/>
          <w:bCs/>
        </w:rPr>
        <w:t>UPT</w:t>
      </w:r>
      <w:r w:rsidR="00C86FB9" w:rsidRPr="004B300C">
        <w:rPr>
          <w:rFonts w:ascii="Bookman Old Style" w:hAnsi="Bookman Old Style" w:cs="Arial"/>
          <w:bCs/>
        </w:rPr>
        <w:t>B</w:t>
      </w:r>
      <w:r w:rsidRPr="004B300C">
        <w:rPr>
          <w:rFonts w:ascii="Bookman Old Style" w:hAnsi="Bookman Old Style" w:cs="Arial"/>
          <w:bCs/>
        </w:rPr>
        <w:t xml:space="preserve"> diharapkan dapat mendukung salah satu tujuan pembangunan daer</w:t>
      </w:r>
      <w:r w:rsidR="00C86FB9" w:rsidRPr="004B300C">
        <w:rPr>
          <w:rFonts w:ascii="Bookman Old Style" w:hAnsi="Bookman Old Style" w:cs="Arial"/>
          <w:bCs/>
        </w:rPr>
        <w:t>ah tahun 201</w:t>
      </w:r>
      <w:r w:rsidR="00D672AF" w:rsidRPr="004B300C">
        <w:rPr>
          <w:rFonts w:ascii="Bookman Old Style" w:hAnsi="Bookman Old Style" w:cs="Arial"/>
          <w:bCs/>
        </w:rPr>
        <w:t>6</w:t>
      </w:r>
      <w:r w:rsidR="00C86FB9" w:rsidRPr="004B300C">
        <w:rPr>
          <w:rFonts w:ascii="Bookman Old Style" w:hAnsi="Bookman Old Style" w:cs="Arial"/>
          <w:bCs/>
        </w:rPr>
        <w:t>-20</w:t>
      </w:r>
      <w:r w:rsidR="00D672AF" w:rsidRPr="004B300C">
        <w:rPr>
          <w:rFonts w:ascii="Bookman Old Style" w:hAnsi="Bookman Old Style" w:cs="Arial"/>
          <w:bCs/>
        </w:rPr>
        <w:t>2</w:t>
      </w:r>
      <w:r w:rsidR="00C86FB9" w:rsidRPr="004B300C">
        <w:rPr>
          <w:rFonts w:ascii="Bookman Old Style" w:hAnsi="Bookman Old Style" w:cs="Arial"/>
          <w:bCs/>
        </w:rPr>
        <w:t>1</w:t>
      </w:r>
      <w:r w:rsidRPr="004B300C">
        <w:rPr>
          <w:rFonts w:ascii="Bookman Old Style" w:hAnsi="Bookman Old Style" w:cs="Arial"/>
          <w:bCs/>
        </w:rPr>
        <w:t xml:space="preserve"> yaitu </w:t>
      </w:r>
      <w:r w:rsidR="00C86FB9" w:rsidRPr="004B300C">
        <w:rPr>
          <w:rFonts w:ascii="Bookman Old Style" w:hAnsi="Bookman Old Style" w:cs="Arial"/>
        </w:rPr>
        <w:t>Penciptaan Tata Pemerintahan Yang Akuntabel Berdasarkan Prinsip Good Governance</w:t>
      </w:r>
      <w:r w:rsidRPr="004B300C">
        <w:rPr>
          <w:rFonts w:ascii="Bookman Old Style" w:hAnsi="Bookman Old Style" w:cs="Arial"/>
          <w:bCs/>
        </w:rPr>
        <w:t xml:space="preserve">. </w:t>
      </w:r>
    </w:p>
    <w:p w:rsidR="00262DEA" w:rsidRPr="004B300C" w:rsidRDefault="00262DEA" w:rsidP="00C86FB9">
      <w:pPr>
        <w:spacing w:line="360" w:lineRule="auto"/>
        <w:ind w:right="-53" w:firstLine="1086"/>
        <w:jc w:val="both"/>
        <w:rPr>
          <w:rFonts w:ascii="Bookman Old Style" w:hAnsi="Bookman Old Style" w:cs="Arial"/>
          <w:bCs/>
        </w:rPr>
      </w:pPr>
      <w:r w:rsidRPr="004B300C">
        <w:rPr>
          <w:rFonts w:ascii="Bookman Old Style" w:hAnsi="Bookman Old Style" w:cs="Arial"/>
          <w:bCs/>
        </w:rPr>
        <w:t xml:space="preserve">Adapun sasaran yang akan dikerjakan oleh Kecamatan </w:t>
      </w:r>
      <w:r w:rsidR="004B300C" w:rsidRPr="004B300C">
        <w:rPr>
          <w:rFonts w:ascii="Bookman Old Style" w:hAnsi="Bookman Old Style" w:cs="Arial"/>
          <w:bCs/>
        </w:rPr>
        <w:t>Wedung</w:t>
      </w:r>
      <w:r w:rsidR="00C86FB9" w:rsidRPr="004B300C">
        <w:rPr>
          <w:rFonts w:ascii="Bookman Old Style" w:hAnsi="Bookman Old Style" w:cs="Arial"/>
          <w:bCs/>
        </w:rPr>
        <w:t xml:space="preserve"> </w:t>
      </w:r>
      <w:r w:rsidRPr="004B300C">
        <w:rPr>
          <w:rFonts w:ascii="Bookman Old Style" w:hAnsi="Bookman Old Style" w:cs="Arial"/>
          <w:bCs/>
        </w:rPr>
        <w:t>dalam rangka menduku</w:t>
      </w:r>
      <w:r w:rsidR="00C86FB9" w:rsidRPr="004B300C">
        <w:rPr>
          <w:rFonts w:ascii="Bookman Old Style" w:hAnsi="Bookman Old Style" w:cs="Arial"/>
          <w:bCs/>
        </w:rPr>
        <w:t>ng keberhasilan pembangunan 201</w:t>
      </w:r>
      <w:r w:rsidR="00D672AF" w:rsidRPr="004B300C">
        <w:rPr>
          <w:rFonts w:ascii="Bookman Old Style" w:hAnsi="Bookman Old Style" w:cs="Arial"/>
          <w:bCs/>
        </w:rPr>
        <w:t>6</w:t>
      </w:r>
      <w:r w:rsidR="00C86FB9" w:rsidRPr="004B300C">
        <w:rPr>
          <w:rFonts w:ascii="Bookman Old Style" w:hAnsi="Bookman Old Style" w:cs="Arial"/>
          <w:bCs/>
        </w:rPr>
        <w:t>-20</w:t>
      </w:r>
      <w:r w:rsidR="00D672AF" w:rsidRPr="004B300C">
        <w:rPr>
          <w:rFonts w:ascii="Bookman Old Style" w:hAnsi="Bookman Old Style" w:cs="Arial"/>
          <w:bCs/>
        </w:rPr>
        <w:t>2</w:t>
      </w:r>
      <w:r w:rsidR="00C86FB9" w:rsidRPr="004B300C">
        <w:rPr>
          <w:rFonts w:ascii="Bookman Old Style" w:hAnsi="Bookman Old Style" w:cs="Arial"/>
          <w:bCs/>
        </w:rPr>
        <w:t>1</w:t>
      </w:r>
      <w:r w:rsidRPr="004B300C">
        <w:rPr>
          <w:rFonts w:ascii="Bookman Old Style" w:hAnsi="Bookman Old Style" w:cs="Arial"/>
          <w:bCs/>
        </w:rPr>
        <w:t xml:space="preserve"> sebagaimana tercantum dalam RPJMD sebagai berikut:</w:t>
      </w:r>
    </w:p>
    <w:p w:rsidR="002D4409" w:rsidRPr="004B300C" w:rsidRDefault="002D4409" w:rsidP="00C86FB9">
      <w:pPr>
        <w:spacing w:line="360" w:lineRule="auto"/>
        <w:ind w:right="-53" w:firstLine="1086"/>
        <w:jc w:val="both"/>
        <w:rPr>
          <w:rFonts w:ascii="Bookman Old Style" w:hAnsi="Bookman Old Style" w:cs="Arial"/>
          <w:bCs/>
        </w:rPr>
      </w:pPr>
    </w:p>
    <w:p w:rsidR="002D4409" w:rsidRPr="004B300C" w:rsidRDefault="002D4409" w:rsidP="00C86FB9">
      <w:pPr>
        <w:spacing w:line="360" w:lineRule="auto"/>
        <w:ind w:right="-53" w:firstLine="1086"/>
        <w:jc w:val="both"/>
        <w:rPr>
          <w:rFonts w:ascii="Bookman Old Style" w:hAnsi="Bookman Old Style" w:cs="Arial"/>
          <w:bCs/>
        </w:rPr>
      </w:pPr>
    </w:p>
    <w:p w:rsidR="00267FA1" w:rsidRPr="004B300C" w:rsidRDefault="00267FA1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</w:rPr>
      </w:pPr>
    </w:p>
    <w:p w:rsidR="00267FA1" w:rsidRPr="004B300C" w:rsidRDefault="00267FA1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</w:rPr>
      </w:pPr>
    </w:p>
    <w:p w:rsidR="00267FA1" w:rsidRPr="004B300C" w:rsidRDefault="00267FA1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</w:rPr>
      </w:pPr>
    </w:p>
    <w:p w:rsidR="00267FA1" w:rsidRDefault="00267FA1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Default="00095EA4" w:rsidP="006515B1">
      <w:pPr>
        <w:tabs>
          <w:tab w:val="left" w:pos="0"/>
        </w:tabs>
        <w:spacing w:line="360" w:lineRule="auto"/>
        <w:ind w:right="-53" w:firstLine="1086"/>
        <w:jc w:val="both"/>
        <w:rPr>
          <w:rFonts w:ascii="Bookman Old Style" w:hAnsi="Bookman Old Style" w:cs="Arial"/>
          <w:iCs/>
          <w:lang w:val="en-US"/>
        </w:rPr>
      </w:pPr>
    </w:p>
    <w:p w:rsidR="00095EA4" w:rsidRPr="00095EA4" w:rsidRDefault="00095EA4" w:rsidP="00095EA4">
      <w:pPr>
        <w:tabs>
          <w:tab w:val="left" w:pos="0"/>
        </w:tabs>
        <w:spacing w:line="360" w:lineRule="auto"/>
        <w:ind w:right="-53"/>
        <w:jc w:val="both"/>
        <w:rPr>
          <w:rFonts w:ascii="Bookman Old Style" w:hAnsi="Bookman Old Style" w:cs="Arial"/>
          <w:iCs/>
          <w:lang w:val="en-US"/>
        </w:rPr>
        <w:sectPr w:rsidR="00095EA4" w:rsidRPr="00095EA4" w:rsidSect="00F12376">
          <w:footerReference w:type="even" r:id="rId8"/>
          <w:footerReference w:type="default" r:id="rId9"/>
          <w:pgSz w:w="12242" w:h="18722" w:code="9"/>
          <w:pgMar w:top="1418" w:right="1701" w:bottom="1418" w:left="993" w:header="851" w:footer="1701" w:gutter="0"/>
          <w:pgNumType w:start="58"/>
          <w:cols w:space="720"/>
          <w:docGrid w:linePitch="360"/>
        </w:sectPr>
      </w:pPr>
    </w:p>
    <w:tbl>
      <w:tblPr>
        <w:tblW w:w="16332" w:type="dxa"/>
        <w:tblInd w:w="-601" w:type="dxa"/>
        <w:tblLayout w:type="fixed"/>
        <w:tblLook w:val="04A0"/>
      </w:tblPr>
      <w:tblGrid>
        <w:gridCol w:w="728"/>
        <w:gridCol w:w="1257"/>
        <w:gridCol w:w="851"/>
        <w:gridCol w:w="851"/>
        <w:gridCol w:w="426"/>
        <w:gridCol w:w="426"/>
        <w:gridCol w:w="566"/>
        <w:gridCol w:w="1275"/>
        <w:gridCol w:w="567"/>
        <w:gridCol w:w="1276"/>
        <w:gridCol w:w="567"/>
        <w:gridCol w:w="1226"/>
        <w:gridCol w:w="567"/>
        <w:gridCol w:w="1326"/>
        <w:gridCol w:w="616"/>
        <w:gridCol w:w="1226"/>
        <w:gridCol w:w="425"/>
        <w:gridCol w:w="1418"/>
        <w:gridCol w:w="738"/>
      </w:tblGrid>
      <w:tr w:rsidR="00267FA1" w:rsidRPr="004B300C" w:rsidTr="00ED305D">
        <w:trPr>
          <w:trHeight w:val="268"/>
        </w:trPr>
        <w:tc>
          <w:tcPr>
            <w:tcW w:w="163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90325" w:rsidRDefault="00190325" w:rsidP="00267FA1">
            <w:pPr>
              <w:jc w:val="center"/>
              <w:rPr>
                <w:rFonts w:ascii="Bookman Old Style" w:hAnsi="Bookman Old Style" w:cs="Calibri"/>
                <w:b/>
                <w:bCs/>
                <w:sz w:val="18"/>
                <w:szCs w:val="18"/>
                <w:lang w:val="en-ID"/>
              </w:rPr>
            </w:pPr>
            <w:r>
              <w:rPr>
                <w:rFonts w:ascii="Bookman Old Style" w:hAnsi="Bookman Old Style" w:cs="Calibri"/>
                <w:b/>
                <w:bCs/>
                <w:sz w:val="18"/>
                <w:szCs w:val="18"/>
                <w:lang w:val="en-ID"/>
              </w:rPr>
              <w:lastRenderedPageBreak/>
              <w:t>Tabel 7.1.</w:t>
            </w:r>
          </w:p>
          <w:p w:rsidR="00267FA1" w:rsidRPr="004B300C" w:rsidRDefault="00267FA1" w:rsidP="00267FA1">
            <w:pPr>
              <w:jc w:val="center"/>
              <w:rPr>
                <w:rFonts w:ascii="Bookman Old Style" w:hAnsi="Bookman Old Style" w:cs="Calibri"/>
                <w:b/>
                <w:bCs/>
                <w:sz w:val="18"/>
                <w:szCs w:val="18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</w:rPr>
              <w:t>Indikasi Rencana Program Prioritas yang disertai Kebutuhan Pendanaan</w:t>
            </w:r>
          </w:p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</w:p>
        </w:tc>
      </w:tr>
      <w:tr w:rsidR="00267FA1" w:rsidRPr="004B300C" w:rsidTr="00ED305D">
        <w:trPr>
          <w:trHeight w:val="146"/>
        </w:trPr>
        <w:tc>
          <w:tcPr>
            <w:tcW w:w="163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</w:tr>
      <w:tr w:rsidR="002D4409" w:rsidRPr="004B300C" w:rsidTr="00ED305D">
        <w:trPr>
          <w:trHeight w:val="264"/>
        </w:trPr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No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Bidang Urusan Pemerintahan dan Program Prioritas Pembangunan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Indikator Kinerja Program (outcome)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Satuan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2015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2016</w:t>
            </w:r>
          </w:p>
        </w:tc>
        <w:tc>
          <w:tcPr>
            <w:tcW w:w="110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Tahun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</w:tr>
      <w:tr w:rsidR="00267FA1" w:rsidRPr="004B300C" w:rsidTr="00ED305D">
        <w:trPr>
          <w:trHeight w:val="540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2017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2018</w:t>
            </w:r>
          </w:p>
        </w:tc>
        <w:tc>
          <w:tcPr>
            <w:tcW w:w="1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2019</w:t>
            </w:r>
          </w:p>
        </w:tc>
        <w:tc>
          <w:tcPr>
            <w:tcW w:w="1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2020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2021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Kondisi kinerja pada akhir periode RPJMD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SKPD Penanggung Jawab</w:t>
            </w:r>
          </w:p>
        </w:tc>
      </w:tr>
      <w:tr w:rsidR="00267FA1" w:rsidRPr="004B300C" w:rsidTr="00ED305D">
        <w:trPr>
          <w:trHeight w:val="188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8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</w:tr>
      <w:tr w:rsidR="00267FA1" w:rsidRPr="004B300C" w:rsidTr="00ED305D">
        <w:trPr>
          <w:trHeight w:val="360"/>
        </w:trPr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Rp (ribu)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Rp (ribu)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Rp (ribu)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Rp (ribu)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Rp (ribu)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target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Rp (ribu)</w:t>
            </w: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</w:p>
        </w:tc>
      </w:tr>
      <w:tr w:rsidR="00267FA1" w:rsidRPr="004B300C" w:rsidTr="00ED305D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38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PROGRAM RUTIN KECAMATAN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89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38.1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Program Pelayanan Administrasi Perkantoran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67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Terpenuhinya kebutuhan administrasi perkantoran setiap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 xml:space="preserve">Kebutuhan adminitrasi perkantoran setiap bulan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bln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2.940.000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3.087.000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3.241.350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 3.403.418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3.573.588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 xml:space="preserve">    16.245.356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37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Program Peningkatan Sarana dan Prasarana Perkantoran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12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103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>Terpenuhinya kondisi sarana dan prasarana perkantoran dalam kondisi baik setiap bulan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 xml:space="preserve">Kondisi perkantoran yang nyaman dalam menunjang pelayanan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B040C9">
            <w:pPr>
              <w:jc w:val="center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Indikasi Rencana Program Prioritas yang disertai Kebutuhan Pendanaan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 262.500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  275.625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  289.406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   303.877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6"/>
                <w:szCs w:val="16"/>
                <w:lang w:eastAsia="id-ID"/>
              </w:rPr>
              <w:t xml:space="preserve">      319.070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6"/>
                <w:szCs w:val="16"/>
                <w:lang w:eastAsia="id-ID"/>
              </w:rPr>
              <w:t xml:space="preserve">      1.450.478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6"/>
                <w:szCs w:val="16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68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lastRenderedPageBreak/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  <w:t>Peningkatan Pengembangan Sistem Pelaporan Capaian Kinerja dan Keuangan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B040C9">
            <w:pPr>
              <w:jc w:val="center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100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126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  <w:t>Jumlah dokumen capaian kinerja dan keuangan yang tersedia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 xml:space="preserve">dok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 147.000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  154.350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  162.068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   170.171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 178.679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  <w:t xml:space="preserve">         812.268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</w:tr>
      <w:tr w:rsidR="0019223C" w:rsidRPr="004B300C" w:rsidTr="00ED305D">
        <w:trPr>
          <w:trHeight w:val="76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38.2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  <w:t>Program Peningkatan Perencanaan dan Penganggaran SKPD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</w:tr>
      <w:tr w:rsidR="00267FA1" w:rsidRPr="004B300C" w:rsidTr="00ED305D">
        <w:trPr>
          <w:trHeight w:val="29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15.000.000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7.500.000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2.500.000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   2.500.000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 xml:space="preserve">   2.500.000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color w:val="000000"/>
                <w:sz w:val="18"/>
                <w:szCs w:val="18"/>
                <w:lang w:eastAsia="id-ID"/>
              </w:rPr>
              <w:t xml:space="preserve">    30.000.000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</w:tr>
      <w:tr w:rsidR="00267FA1" w:rsidRPr="004B300C" w:rsidTr="00ED305D">
        <w:trPr>
          <w:trHeight w:val="4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sz w:val="18"/>
                <w:szCs w:val="18"/>
                <w:lang w:eastAsia="id-ID"/>
              </w:rPr>
              <w:t>JUMLAH KEBUTUHAN RUTIN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4409" w:rsidRPr="004B300C" w:rsidRDefault="002D4409" w:rsidP="002D4409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 xml:space="preserve">  3.349.500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 xml:space="preserve">   3.516.975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 xml:space="preserve">  3.692.824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 xml:space="preserve">    3.877.465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 xml:space="preserve"> 4.071.338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jc w:val="right"/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 xml:space="preserve">  18.508.102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</w:pPr>
            <w:r w:rsidRPr="004B300C">
              <w:rPr>
                <w:rFonts w:ascii="Bookman Old Style" w:hAnsi="Bookman Old Style" w:cs="Calibri"/>
                <w:b/>
                <w:bCs/>
                <w:sz w:val="18"/>
                <w:szCs w:val="18"/>
                <w:lang w:eastAsia="id-ID"/>
              </w:rPr>
              <w:t> </w:t>
            </w:r>
          </w:p>
        </w:tc>
      </w:tr>
      <w:tr w:rsidR="00267FA1" w:rsidRPr="004B300C" w:rsidTr="00ED305D">
        <w:trPr>
          <w:trHeight w:val="30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D4409" w:rsidRPr="004B300C" w:rsidRDefault="002D4409" w:rsidP="002D4409">
            <w:pPr>
              <w:rPr>
                <w:rFonts w:ascii="Bookman Old Style" w:hAnsi="Bookman Old Style" w:cs="Calibri"/>
                <w:color w:val="000000"/>
                <w:sz w:val="22"/>
                <w:szCs w:val="22"/>
                <w:lang w:eastAsia="id-ID"/>
              </w:rPr>
            </w:pPr>
          </w:p>
        </w:tc>
      </w:tr>
    </w:tbl>
    <w:p w:rsidR="00002F10" w:rsidRDefault="00002F10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A13FE8" w:rsidRDefault="00A13FE8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A13FE8" w:rsidRDefault="00A13FE8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A13FE8" w:rsidRDefault="00A13FE8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A13FE8" w:rsidRDefault="00A13FE8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A13FE8" w:rsidRDefault="00A13FE8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A13FE8" w:rsidRDefault="00A13FE8" w:rsidP="00A13FE8">
      <w:pPr>
        <w:spacing w:line="360" w:lineRule="auto"/>
        <w:ind w:right="-53"/>
        <w:jc w:val="both"/>
        <w:rPr>
          <w:rFonts w:ascii="Bookman Old Style" w:hAnsi="Bookman Old Style" w:cs="Arial"/>
          <w:b/>
        </w:rPr>
      </w:pPr>
    </w:p>
    <w:p w:rsidR="002D4409" w:rsidRPr="00A13FE8" w:rsidRDefault="009A29A2" w:rsidP="00A13FE8">
      <w:pPr>
        <w:spacing w:line="360" w:lineRule="auto"/>
        <w:ind w:right="-53" w:firstLine="1086"/>
        <w:jc w:val="both"/>
        <w:rPr>
          <w:rFonts w:ascii="Bookman Old Style" w:hAnsi="Bookman Old Style" w:cs="Arial"/>
          <w:iCs/>
        </w:rPr>
      </w:pPr>
      <w:r>
        <w:rPr>
          <w:rFonts w:ascii="Bookman Old Style" w:hAnsi="Bookman Old Style" w:cs="Arial"/>
          <w:bCs/>
          <w:lang w:val="en-ID"/>
        </w:rPr>
        <w:lastRenderedPageBreak/>
        <w:t xml:space="preserve">                            </w:t>
      </w:r>
      <w:r w:rsidR="00267FA1" w:rsidRPr="004B300C">
        <w:rPr>
          <w:rFonts w:ascii="Bookman Old Style" w:hAnsi="Bookman Old Style" w:cs="Arial"/>
          <w:bCs/>
        </w:rPr>
        <w:t xml:space="preserve">Secara rinci indikator kinerja Kecamatan </w:t>
      </w:r>
      <w:r w:rsidR="004B300C" w:rsidRPr="004B300C">
        <w:rPr>
          <w:rFonts w:ascii="Bookman Old Style" w:hAnsi="Bookman Old Style" w:cs="Arial"/>
          <w:bCs/>
        </w:rPr>
        <w:t>Wedung</w:t>
      </w:r>
      <w:r w:rsidR="00267FA1" w:rsidRPr="004B300C">
        <w:rPr>
          <w:rFonts w:ascii="Bookman Old Style" w:hAnsi="Bookman Old Style" w:cs="Arial"/>
          <w:bCs/>
        </w:rPr>
        <w:t xml:space="preserve"> tercantum dalam </w:t>
      </w:r>
      <w:r w:rsidR="00A13FE8">
        <w:rPr>
          <w:rFonts w:ascii="Bookman Old Style" w:hAnsi="Bookman Old Style" w:cs="Arial"/>
          <w:iCs/>
        </w:rPr>
        <w:t xml:space="preserve">tabel berikut </w:t>
      </w:r>
    </w:p>
    <w:p w:rsidR="00C86FB9" w:rsidRPr="00190325" w:rsidRDefault="00190325" w:rsidP="0045302C">
      <w:pPr>
        <w:spacing w:line="360" w:lineRule="auto"/>
        <w:ind w:right="-53"/>
        <w:jc w:val="center"/>
        <w:rPr>
          <w:rFonts w:ascii="Bookman Old Style" w:hAnsi="Bookman Old Style" w:cs="Arial"/>
          <w:b/>
          <w:lang w:val="en-ID"/>
        </w:rPr>
      </w:pPr>
      <w:r>
        <w:rPr>
          <w:rFonts w:ascii="Bookman Old Style" w:hAnsi="Bookman Old Style" w:cs="Arial"/>
          <w:b/>
        </w:rPr>
        <w:t xml:space="preserve">Tabel </w:t>
      </w:r>
      <w:r>
        <w:rPr>
          <w:rFonts w:ascii="Bookman Old Style" w:hAnsi="Bookman Old Style" w:cs="Arial"/>
          <w:b/>
          <w:lang w:val="en-ID"/>
        </w:rPr>
        <w:t>7.2.</w:t>
      </w:r>
    </w:p>
    <w:p w:rsidR="00C86FB9" w:rsidRPr="004B300C" w:rsidRDefault="00C86FB9" w:rsidP="00C86FB9">
      <w:pPr>
        <w:tabs>
          <w:tab w:val="left" w:pos="3735"/>
        </w:tabs>
        <w:snapToGrid w:val="0"/>
        <w:jc w:val="center"/>
        <w:rPr>
          <w:rFonts w:ascii="Bookman Old Style" w:hAnsi="Bookman Old Style" w:cs="Arial"/>
          <w:b/>
        </w:rPr>
      </w:pPr>
      <w:r w:rsidRPr="004B300C">
        <w:rPr>
          <w:rFonts w:ascii="Bookman Old Style" w:hAnsi="Bookman Old Style" w:cs="Arial"/>
          <w:b/>
        </w:rPr>
        <w:t xml:space="preserve">Indikator Kinerja Kecamatan </w:t>
      </w:r>
      <w:r w:rsidR="004B300C" w:rsidRPr="004B300C">
        <w:rPr>
          <w:rFonts w:ascii="Bookman Old Style" w:hAnsi="Bookman Old Style" w:cs="Arial"/>
          <w:b/>
        </w:rPr>
        <w:t>Wedung</w:t>
      </w:r>
      <w:r w:rsidRPr="004B300C">
        <w:rPr>
          <w:rFonts w:ascii="Bookman Old Style" w:hAnsi="Bookman Old Style" w:cs="Arial"/>
          <w:b/>
        </w:rPr>
        <w:t xml:space="preserve"> </w:t>
      </w:r>
    </w:p>
    <w:p w:rsidR="00C86FB9" w:rsidRPr="004B300C" w:rsidRDefault="00C86FB9" w:rsidP="00C86FB9">
      <w:pPr>
        <w:tabs>
          <w:tab w:val="left" w:pos="3735"/>
        </w:tabs>
        <w:snapToGrid w:val="0"/>
        <w:jc w:val="center"/>
        <w:rPr>
          <w:rFonts w:ascii="Bookman Old Style" w:hAnsi="Bookman Old Style" w:cs="Arial"/>
          <w:b/>
        </w:rPr>
      </w:pPr>
      <w:r w:rsidRPr="004B300C">
        <w:rPr>
          <w:rFonts w:ascii="Bookman Old Style" w:hAnsi="Bookman Old Style" w:cs="Arial"/>
          <w:b/>
        </w:rPr>
        <w:t>Yang Mengacu Pada Tujuan dan Sasaran RPJMD</w:t>
      </w:r>
    </w:p>
    <w:tbl>
      <w:tblPr>
        <w:tblW w:w="15115" w:type="dxa"/>
        <w:tblInd w:w="-34" w:type="dxa"/>
        <w:tblLayout w:type="fixed"/>
        <w:tblLook w:val="0000"/>
      </w:tblPr>
      <w:tblGrid>
        <w:gridCol w:w="558"/>
        <w:gridCol w:w="3979"/>
        <w:gridCol w:w="1134"/>
        <w:gridCol w:w="698"/>
        <w:gridCol w:w="786"/>
        <w:gridCol w:w="774"/>
        <w:gridCol w:w="708"/>
        <w:gridCol w:w="709"/>
        <w:gridCol w:w="796"/>
        <w:gridCol w:w="763"/>
        <w:gridCol w:w="709"/>
        <w:gridCol w:w="708"/>
        <w:gridCol w:w="802"/>
        <w:gridCol w:w="1991"/>
      </w:tblGrid>
      <w:tr w:rsidR="00507A39" w:rsidRPr="004B300C" w:rsidTr="0019223C">
        <w:trPr>
          <w:trHeight w:val="105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 xml:space="preserve">Indikator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Kondisi Kinerja pada awal periode RPJMD</w:t>
            </w:r>
          </w:p>
        </w:tc>
        <w:tc>
          <w:tcPr>
            <w:tcW w:w="7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Target Capaian Setiap Tahun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Kondisi Kinerja pada akhir periode RPJM</w:t>
            </w:r>
          </w:p>
        </w:tc>
      </w:tr>
      <w:tr w:rsidR="00507A39" w:rsidRPr="004B300C" w:rsidTr="0019223C">
        <w:trPr>
          <w:trHeight w:val="45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Tahun 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Tahun 1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Tahun 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Tahun 3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Tahun 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Tahun 5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A39" w:rsidRPr="004B300C" w:rsidRDefault="00507A39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</w:p>
        </w:tc>
      </w:tr>
      <w:tr w:rsidR="00507A39" w:rsidRPr="004B300C" w:rsidTr="0019223C">
        <w:trPr>
          <w:trHeight w:val="25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:rsidR="00507A39" w:rsidRPr="004B300C" w:rsidRDefault="00507A39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/>
                <w:bCs/>
                <w:sz w:val="20"/>
                <w:szCs w:val="20"/>
              </w:rPr>
              <w:t>9</w:t>
            </w:r>
          </w:p>
        </w:tc>
      </w:tr>
      <w:tr w:rsidR="009B75E7" w:rsidRPr="004B300C" w:rsidTr="0019223C">
        <w:trPr>
          <w:trHeight w:val="255"/>
        </w:trPr>
        <w:tc>
          <w:tcPr>
            <w:tcW w:w="5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9B75E7" w:rsidRPr="004B300C" w:rsidRDefault="009B75E7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Peningkatan kualitas jalan/jembatan penghubung antar desa</w:t>
            </w:r>
          </w:p>
          <w:p w:rsidR="009B75E7" w:rsidRPr="004B300C" w:rsidRDefault="009B75E7" w:rsidP="005736A2">
            <w:pPr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(volume jalan/jembatan penghubung jalan antar desa yang diperbaiki/dibangun dibagi target volume jalan/jembatan penghubung jalan antar desa)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B75E7" w:rsidRPr="004B300C" w:rsidRDefault="009B75E7">
            <w:pPr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 w:rsidP="009B75E7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72 m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3</w:t>
            </w:r>
          </w:p>
          <w:p w:rsidR="009B75E7" w:rsidRPr="004B300C" w:rsidRDefault="009B75E7" w:rsidP="009B75E7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(1</w:t>
            </w:r>
            <w:r w:rsidR="00DA71CC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0*3*0,20)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72 m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3</w:t>
            </w:r>
          </w:p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(1</w:t>
            </w:r>
            <w:r w:rsidR="00DA71CC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0*3*0,20)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72 m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3</w:t>
            </w:r>
          </w:p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(1</w:t>
            </w:r>
            <w:r w:rsidR="00DA71CC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0*3*0,20)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72 m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3</w:t>
            </w:r>
          </w:p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(1</w:t>
            </w:r>
            <w:r w:rsidR="00DA71CC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0*3*0,20)</w:t>
            </w:r>
          </w:p>
        </w:tc>
        <w:tc>
          <w:tcPr>
            <w:tcW w:w="151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72 m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3</w:t>
            </w:r>
          </w:p>
          <w:p w:rsidR="009B75E7" w:rsidRPr="004B300C" w:rsidRDefault="009B75E7" w:rsidP="0065798E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(1</w:t>
            </w:r>
            <w:r w:rsidR="00DA71CC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0*3*0,20)</w:t>
            </w:r>
          </w:p>
        </w:tc>
        <w:tc>
          <w:tcPr>
            <w:tcW w:w="199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9B75E7" w:rsidRPr="004B300C" w:rsidRDefault="009B75E7" w:rsidP="009B75E7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3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6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0 m3</w:t>
            </w:r>
          </w:p>
          <w:p w:rsidR="009B75E7" w:rsidRPr="004B300C" w:rsidRDefault="009B75E7" w:rsidP="00F05CC3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(</w:t>
            </w:r>
            <w:r w:rsidR="00DA71CC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55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0*3*0,20)</w:t>
            </w:r>
          </w:p>
        </w:tc>
      </w:tr>
      <w:tr w:rsidR="00D27B35" w:rsidRPr="004B300C" w:rsidTr="0019223C">
        <w:trPr>
          <w:trHeight w:val="255"/>
        </w:trPr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4F15FA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397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</w:tcPr>
          <w:p w:rsidR="00D27B35" w:rsidRPr="004B300C" w:rsidRDefault="00D27B35" w:rsidP="004F15FA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Peningkatan kualitas administrasi desa</w:t>
            </w:r>
          </w:p>
          <w:p w:rsidR="00D27B35" w:rsidRPr="004B300C" w:rsidRDefault="00D27B35" w:rsidP="00D27B35">
            <w:pPr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(jumlah buku administrasi desa yang dikerjakan dengan tepat dan benar dibagi dengan jumlah buku administrasi desa yang seharusnya dikerjakan oleh desa)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D27B35">
            <w:pPr>
              <w:jc w:val="right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 w:rsidP="00D27B35">
            <w:pPr>
              <w:jc w:val="right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  <w:r w:rsidR="005F4300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15</w:t>
            </w:r>
          </w:p>
        </w:tc>
        <w:tc>
          <w:tcPr>
            <w:tcW w:w="78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D27B35">
            <w:pPr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Buku/desa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  <w:r w:rsidR="005F4300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Buku/desa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  <w:r w:rsidR="005F4300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15</w:t>
            </w:r>
          </w:p>
        </w:tc>
        <w:tc>
          <w:tcPr>
            <w:tcW w:w="7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Buku/desa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  <w:r w:rsidR="005F4300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Buku/desa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  <w:r w:rsidR="005F4300"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bCs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Buku/desa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5F4300" w:rsidP="00D27B35">
            <w:pPr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</w:rPr>
              <w:t>15</w:t>
            </w:r>
            <w:r w:rsidR="00D27B35"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 xml:space="preserve"> buku / desa</w:t>
            </w:r>
          </w:p>
        </w:tc>
      </w:tr>
      <w:tr w:rsidR="00D27B35" w:rsidRPr="004B300C" w:rsidTr="0019223C">
        <w:trPr>
          <w:trHeight w:val="255"/>
        </w:trPr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3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D27B35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Perdes APBDes yang tepat waktu dan tepat mutu</w:t>
            </w:r>
          </w:p>
          <w:p w:rsidR="00D27B35" w:rsidRPr="004B300C" w:rsidRDefault="00D27B35" w:rsidP="00D27B35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(jumlah desa yang telah mengirimkan perdes APBDes yang telah dievaluasi dibagi jumlah desa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 w:rsidP="00D27B35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A43126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</w:t>
            </w:r>
            <w:r w:rsidR="00D27B35"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esa</w:t>
            </w:r>
          </w:p>
        </w:tc>
        <w:tc>
          <w:tcPr>
            <w:tcW w:w="77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8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19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D27B35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 xml:space="preserve"> desa</w:t>
            </w:r>
          </w:p>
        </w:tc>
      </w:tr>
      <w:tr w:rsidR="00D27B35" w:rsidRPr="004B300C" w:rsidTr="0019223C">
        <w:trPr>
          <w:trHeight w:val="255"/>
        </w:trPr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3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D27B35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Prosentase pelunasan PBB</w:t>
            </w:r>
          </w:p>
          <w:p w:rsidR="00D27B35" w:rsidRPr="004B300C" w:rsidRDefault="00D27B35" w:rsidP="00D27B35">
            <w:pPr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(nilai rupiah pemasukan PBB dibagi nilai rupiah baku ketetapan PBB)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D27B35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8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27B35" w:rsidRPr="004B300C" w:rsidRDefault="00D27B35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27B35" w:rsidRPr="004B300C" w:rsidRDefault="00D27B35" w:rsidP="00320987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100 %</w:t>
            </w:r>
          </w:p>
        </w:tc>
      </w:tr>
      <w:tr w:rsidR="00127699" w:rsidRPr="004B300C" w:rsidTr="0019223C">
        <w:trPr>
          <w:trHeight w:val="255"/>
        </w:trPr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3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7699" w:rsidRPr="004B300C" w:rsidRDefault="00127699" w:rsidP="00127699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 xml:space="preserve">Laporan Penyelenggaraan </w:t>
            </w: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lastRenderedPageBreak/>
              <w:t xml:space="preserve">Pemerintahan Desa yang tepat waktu </w:t>
            </w:r>
          </w:p>
          <w:p w:rsidR="00127699" w:rsidRPr="004B300C" w:rsidRDefault="00127699" w:rsidP="00127699">
            <w:pPr>
              <w:rPr>
                <w:rFonts w:ascii="Bookman Old Style" w:hAnsi="Bookman Old Style" w:cs="Arial"/>
                <w:bCs/>
                <w:i/>
                <w:sz w:val="20"/>
                <w:szCs w:val="20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(desa yang telah menyampaikan LPPDes kepada Bupati dibagi jumlah desa yang ada)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A43126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</w:t>
            </w:r>
            <w:r w:rsidR="00127699"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esa</w:t>
            </w:r>
          </w:p>
        </w:tc>
        <w:tc>
          <w:tcPr>
            <w:tcW w:w="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5F4300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</w:p>
        </w:tc>
        <w:tc>
          <w:tcPr>
            <w:tcW w:w="8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desa</w:t>
            </w:r>
          </w:p>
        </w:tc>
        <w:tc>
          <w:tcPr>
            <w:tcW w:w="1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D672AF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</w:t>
            </w:r>
            <w:r w:rsidR="00D672AF" w:rsidRPr="004B300C">
              <w:rPr>
                <w:rFonts w:ascii="Bookman Old Style" w:hAnsi="Bookman Old Style" w:cs="Arial"/>
                <w:sz w:val="20"/>
                <w:szCs w:val="20"/>
              </w:rPr>
              <w:t>5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 xml:space="preserve"> desa</w:t>
            </w:r>
          </w:p>
        </w:tc>
      </w:tr>
      <w:tr w:rsidR="00127699" w:rsidRPr="004B300C" w:rsidTr="0019223C">
        <w:trPr>
          <w:trHeight w:val="255"/>
        </w:trPr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39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7699" w:rsidRPr="004B300C" w:rsidRDefault="00127699" w:rsidP="00127699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Keberadaan dokumen perencanaan, pelaporan, dan pertanggungjawaban</w:t>
            </w:r>
          </w:p>
          <w:p w:rsidR="00127699" w:rsidRPr="004B300C" w:rsidRDefault="00127699" w:rsidP="00127699">
            <w:pPr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(ada / tidak ada)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9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8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100 %</w:t>
            </w:r>
          </w:p>
        </w:tc>
      </w:tr>
      <w:tr w:rsidR="00127699" w:rsidRPr="004B300C" w:rsidTr="0019223C">
        <w:trPr>
          <w:trHeight w:val="255"/>
        </w:trPr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397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127699" w:rsidRPr="004B300C" w:rsidRDefault="00127699" w:rsidP="00127699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Keberadaan SOP</w:t>
            </w:r>
          </w:p>
          <w:p w:rsidR="00127699" w:rsidRPr="004B300C" w:rsidRDefault="00127699" w:rsidP="00127699">
            <w:pP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bCs/>
                <w:i/>
                <w:sz w:val="20"/>
                <w:szCs w:val="20"/>
                <w:lang w:val="en-US"/>
              </w:rPr>
              <w:t>(ada / tidak ada)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>
            <w:pPr>
              <w:rPr>
                <w:rFonts w:ascii="Bookman Old Style" w:hAnsi="Bookman Old Style" w:cs="Arial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8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9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7699" w:rsidRPr="004B300C" w:rsidRDefault="00127699" w:rsidP="00320987">
            <w:pPr>
              <w:jc w:val="right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</w:rPr>
              <w:t> </w:t>
            </w: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8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127699" w:rsidRPr="004B300C" w:rsidRDefault="00127699" w:rsidP="00320987">
            <w:pPr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99" w:rsidRPr="004B300C" w:rsidRDefault="00127699" w:rsidP="00320987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en-US"/>
              </w:rPr>
            </w:pPr>
            <w:r w:rsidRPr="004B300C">
              <w:rPr>
                <w:rFonts w:ascii="Bookman Old Style" w:hAnsi="Bookman Old Style" w:cs="Arial"/>
                <w:sz w:val="20"/>
                <w:szCs w:val="20"/>
                <w:lang w:val="en-US"/>
              </w:rPr>
              <w:t>100 %</w:t>
            </w:r>
          </w:p>
        </w:tc>
      </w:tr>
    </w:tbl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p w:rsidR="00C10948" w:rsidRDefault="00C10948" w:rsidP="006320DF">
      <w:pPr>
        <w:spacing w:line="360" w:lineRule="auto"/>
        <w:ind w:right="-53"/>
        <w:rPr>
          <w:noProof/>
          <w:lang w:val="en-US"/>
        </w:rPr>
      </w:pPr>
    </w:p>
    <w:tbl>
      <w:tblPr>
        <w:tblW w:w="14754" w:type="dxa"/>
        <w:tblInd w:w="96" w:type="dxa"/>
        <w:tblLayout w:type="fixed"/>
        <w:tblLook w:val="04A0"/>
      </w:tblPr>
      <w:tblGrid>
        <w:gridCol w:w="1572"/>
        <w:gridCol w:w="1559"/>
        <w:gridCol w:w="1417"/>
        <w:gridCol w:w="1701"/>
        <w:gridCol w:w="1985"/>
        <w:gridCol w:w="1559"/>
        <w:gridCol w:w="514"/>
        <w:gridCol w:w="4447"/>
      </w:tblGrid>
      <w:tr w:rsidR="00C10948" w:rsidRPr="00F37F0D" w:rsidTr="00643937">
        <w:trPr>
          <w:trHeight w:val="288"/>
        </w:trPr>
        <w:tc>
          <w:tcPr>
            <w:tcW w:w="147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lastRenderedPageBreak/>
              <w:t>TABEL 7.3.</w:t>
            </w:r>
          </w:p>
        </w:tc>
      </w:tr>
      <w:tr w:rsidR="00C10948" w:rsidRPr="00F37F0D" w:rsidTr="00643937">
        <w:trPr>
          <w:trHeight w:val="288"/>
        </w:trPr>
        <w:tc>
          <w:tcPr>
            <w:tcW w:w="147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MATRIK KESELARASAN  TUJUAN, SASARAN,INDIKATOR SASARAN, STRATEGI, KEBIJAKAN, PROGRAM DAN KEGIATAN</w:t>
            </w:r>
          </w:p>
        </w:tc>
      </w:tr>
      <w:tr w:rsidR="00C10948" w:rsidRPr="00F37F0D" w:rsidTr="00643937">
        <w:trPr>
          <w:trHeight w:val="288"/>
        </w:trPr>
        <w:tc>
          <w:tcPr>
            <w:tcW w:w="147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10948" w:rsidRPr="00F37F0D" w:rsidTr="00643937">
        <w:trPr>
          <w:trHeight w:val="645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Tujuan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Sasaran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 xml:space="preserve">Indikator         </w:t>
            </w:r>
            <w:r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Sasaran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Stra</w:t>
            </w: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tegi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Kebijakan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Program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Kegiatan</w:t>
            </w:r>
          </w:p>
        </w:tc>
      </w:tr>
      <w:tr w:rsidR="00C10948" w:rsidRPr="00F37F0D" w:rsidTr="00643937">
        <w:trPr>
          <w:trHeight w:val="288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C10948" w:rsidRPr="00F37F0D" w:rsidTr="00643937">
        <w:trPr>
          <w:trHeight w:val="29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Meningkatkan kualitas pelayanan publik kecamatan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Meningkatnya kemampuan dan disiplin aparatur, kapasitas lembaga pemerintahan desa dan tertib administrasi desa</w:t>
            </w:r>
          </w:p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DD0EE2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DD0EE2">
              <w:rPr>
                <w:rFonts w:ascii="Bookman Old Style" w:hAnsi="Bookman Old Style"/>
                <w:color w:val="000000"/>
                <w:sz w:val="18"/>
                <w:szCs w:val="18"/>
              </w:rPr>
              <w:t>Cakupan meningkatnya kapasitas SDM yang mengikuti kursus atau diklat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Kualitas Penyelenggaraan Administrasi Perkantoran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Peningkatan Kualitas Penyelenggaraan Administrasi Perkantoran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Progran Pelayanan Administrasi Perkantoran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jasa surat menyurat</w:t>
            </w:r>
          </w:p>
        </w:tc>
      </w:tr>
      <w:tr w:rsidR="00C10948" w:rsidRPr="00F37F0D" w:rsidTr="00643937">
        <w:trPr>
          <w:trHeight w:val="28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jasa komunikasi, air dan listrik</w:t>
            </w:r>
          </w:p>
        </w:tc>
      </w:tr>
      <w:tr w:rsidR="00C10948" w:rsidRPr="00F37F0D" w:rsidTr="00643937">
        <w:trPr>
          <w:trHeight w:val="262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jasa administrasi keuangan</w:t>
            </w:r>
          </w:p>
        </w:tc>
      </w:tr>
      <w:tr w:rsidR="00C10948" w:rsidRPr="00F37F0D" w:rsidTr="00643937">
        <w:trPr>
          <w:trHeight w:val="279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ATK</w:t>
            </w:r>
          </w:p>
        </w:tc>
      </w:tr>
      <w:tr w:rsidR="00C10948" w:rsidRPr="00F37F0D" w:rsidTr="00643937">
        <w:trPr>
          <w:trHeight w:val="283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Barang cetakan dan Penggandaan</w:t>
            </w:r>
          </w:p>
        </w:tc>
      </w:tr>
      <w:tr w:rsidR="00C10948" w:rsidRPr="00F37F0D" w:rsidTr="00643937">
        <w:trPr>
          <w:trHeight w:val="259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komponen Listrik / Penerangan Kantor</w:t>
            </w:r>
          </w:p>
        </w:tc>
      </w:tr>
      <w:tr w:rsidR="00C10948" w:rsidRPr="00F37F0D" w:rsidTr="00643937">
        <w:trPr>
          <w:trHeight w:val="277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peralatan dan Perlengk. Kantor</w:t>
            </w:r>
          </w:p>
        </w:tc>
      </w:tr>
      <w:tr w:rsidR="00C10948" w:rsidRPr="00F37F0D" w:rsidTr="00643937">
        <w:trPr>
          <w:trHeight w:val="433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bahan bacaan dan Peraturan Per UU an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Penyediaan makanan dan minuman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Rapat - rapat koordinasi dan Konsultasi ke Luar Daerah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Jasa Pegawai Non PNS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F37F0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F37F0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F37F0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F37F0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Kualitas Ketersediaan Sarana dan Prasarana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Peningkatan Kualitas Ketersediaan Sarana dan Prasarana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Sarana dan Prasarana Aparatur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Pembangunan Gedung Kantor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Pembangunan Gedung Rumah Dinas Camat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Pembangunan Pagar Kantor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Pengadaan Kendaraan dinas/Opersional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Pengadaan peralatan gedung kantor</w:t>
            </w:r>
          </w:p>
        </w:tc>
      </w:tr>
      <w:tr w:rsidR="00C10948" w:rsidRPr="00F37F0D" w:rsidTr="00643937">
        <w:trPr>
          <w:trHeight w:val="284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Pengadaan Perlengkapan Gedung Kantor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Pemeliharaan rutin/berkala rumah dinas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Pemeliharaan rutin/berkala gedung kantor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Pemeliharaan rutin/berkala kendaraan dinas / ops.</w:t>
            </w:r>
          </w:p>
        </w:tc>
      </w:tr>
      <w:tr w:rsidR="00C10948" w:rsidRPr="00F37F0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F37F0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F37F0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Pemeliharaan rutin/berkala perlengkapan gedung kantor</w:t>
            </w:r>
          </w:p>
        </w:tc>
      </w:tr>
      <w:tr w:rsidR="00C10948" w:rsidRPr="007418BD" w:rsidTr="00643937">
        <w:trPr>
          <w:trHeight w:val="402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Pemeliharaan rutin/berkala peralatan gedung kantor</w:t>
            </w:r>
          </w:p>
        </w:tc>
      </w:tr>
      <w:tr w:rsidR="00C10948" w:rsidRPr="007418BD" w:rsidTr="00643937">
        <w:trPr>
          <w:trHeight w:val="4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Pemeliharaan rutin/berkala mebeleur</w:t>
            </w:r>
          </w:p>
        </w:tc>
      </w:tr>
      <w:tr w:rsidR="00C10948" w:rsidRPr="007418BD" w:rsidTr="00643937">
        <w:trPr>
          <w:trHeight w:val="675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DD0EE2" w:rsidRDefault="00C10948" w:rsidP="006847F6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disiplin Aparatur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disiplin kerja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disiplin aparatur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Pengadaan Mesin/kartu absensi</w:t>
            </w:r>
          </w:p>
        </w:tc>
      </w:tr>
      <w:tr w:rsidR="00C10948" w:rsidRPr="007418BD" w:rsidTr="00643937">
        <w:trPr>
          <w:trHeight w:val="686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Default="00C10948" w:rsidP="006847F6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Pengadaan pakaian dinas beserta perlengkapannya</w:t>
            </w:r>
          </w:p>
        </w:tc>
      </w:tr>
      <w:tr w:rsidR="00C10948" w:rsidRPr="007418BD" w:rsidTr="00643937">
        <w:trPr>
          <w:trHeight w:val="160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Sumber Daya Aparatur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Kursus-kursus /Diklat/Workshop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kapasitas sumber daya aparatur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Pendidikan dan Pelatihan Formal jumlah Peserta Pendidikan dan Pelatihan</w:t>
            </w:r>
          </w:p>
        </w:tc>
      </w:tr>
      <w:tr w:rsidR="00C10948" w:rsidRPr="007418BD" w:rsidTr="00643937">
        <w:trPr>
          <w:trHeight w:val="1953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Adanya dokumen laporancapian kinerja dan ihtisar realisasi kinerja SKPD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penyusunan laporan capaian kinerja dan ikhtisar realisasi kinerja SKPD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pengembangan sistem pelaporan capaian kinerja dan Keuangan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Penyusunan Laporan capaian kinerja dan ikhtisar realisasi kinerja SKPD</w:t>
            </w:r>
          </w:p>
        </w:tc>
      </w:tr>
      <w:tr w:rsidR="00C10948" w:rsidRPr="007418BD" w:rsidTr="00643937">
        <w:trPr>
          <w:trHeight w:val="214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Terwujudnya dokumen laporan keuangan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Penyusunan pelaporan keuangan akhir tahun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Penyusunan pelaporan keuangan akhir tahun</w:t>
            </w:r>
          </w:p>
        </w:tc>
      </w:tr>
      <w:tr w:rsidR="00C10948" w:rsidRPr="00924E43" w:rsidTr="00643937">
        <w:trPr>
          <w:trHeight w:val="612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 xml:space="preserve">Cakupan Desa yang tertib dalam </w:t>
            </w: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lastRenderedPageBreak/>
              <w:t>pengelolaan administrasi pemerintahan desa</w:t>
            </w:r>
          </w:p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/>
                <w:sz w:val="18"/>
                <w:szCs w:val="18"/>
              </w:rPr>
              <w:lastRenderedPageBreak/>
              <w:t xml:space="preserve">Peningkatan kapasitas SDM 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lastRenderedPageBreak/>
              <w:t>aparatur desa melalui pendidikan dan pelatihan serta pembinaan secara periodik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 xml:space="preserve">Peningkatan SDM aparatur desa difokuskan pada 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lastRenderedPageBreak/>
              <w:t>kemampuan pengelolaan keuangan desa yang meliputi perencanaan pelaksanaan penatausahaan dan pelaporan pertanggungjawaban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lastRenderedPageBreak/>
              <w:t xml:space="preserve">Program pembinaan dan fasilitasi </w:t>
            </w: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lastRenderedPageBreak/>
              <w:t>pengelolaan keuangan desa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lastRenderedPageBreak/>
              <w:t> 1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Evaluasi rancangan peraturan desa tentang APB Desa</w:t>
            </w:r>
          </w:p>
        </w:tc>
      </w:tr>
      <w:tr w:rsidR="00C10948" w:rsidRPr="00924E43" w:rsidTr="00643937">
        <w:trPr>
          <w:trHeight w:val="612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 xml:space="preserve">Program peningkatan kapasitas aparatur pemerintah desa 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 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Pelatihan aparatur pemerintah desa dalam bidang pengelolaan keuangan desa</w:t>
            </w:r>
          </w:p>
        </w:tc>
      </w:tr>
      <w:tr w:rsidR="00C10948" w:rsidRPr="00924E43" w:rsidTr="00643937">
        <w:trPr>
          <w:trHeight w:val="413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Pelatihan aparatur pemerintah desa dalam bidang manajemen pemerintahan desa</w:t>
            </w:r>
          </w:p>
        </w:tc>
      </w:tr>
      <w:tr w:rsidR="00C10948" w:rsidRPr="00924E43" w:rsidTr="00643937">
        <w:trPr>
          <w:trHeight w:val="1539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3A2659">
              <w:rPr>
                <w:rFonts w:ascii="Bookman Old Style" w:hAnsi="Bookman Old Style"/>
                <w:sz w:val="18"/>
                <w:szCs w:val="18"/>
                <w:lang w:val="id-ID"/>
              </w:rPr>
              <w:t>Meningkatkan kualitas pendampingan dalam perencanaan pembangunan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 w:cs="Arial"/>
                <w:sz w:val="18"/>
                <w:szCs w:val="18"/>
                <w:lang w:val="id-ID"/>
              </w:rPr>
              <w:t>Peningkatan kualitas perencanaan pembangunan di desa sampai dengan di tingkat RT / RW / Dukuh / Dusun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Pelatihan aparatur pemerintah desa dalam bidang pembangunan kawasan perdesaan</w:t>
            </w:r>
          </w:p>
        </w:tc>
      </w:tr>
      <w:tr w:rsidR="00C10948" w:rsidRPr="00924E43" w:rsidTr="00643937">
        <w:trPr>
          <w:trHeight w:val="227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/>
                <w:sz w:val="18"/>
                <w:szCs w:val="18"/>
              </w:rPr>
              <w:t>Peningkatan kapasitas SDM aparatur desa melalui pendidikan dan pelatihan serta pembinaan secara periodik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Default="00C10948" w:rsidP="006847F6">
            <w:pPr>
              <w:rPr>
                <w:rFonts w:ascii="Bookman Old Style" w:hAnsi="Bookman Old Style"/>
                <w:sz w:val="18"/>
                <w:szCs w:val="18"/>
                <w:lang w:val="en-ID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>Peningkatan SDM aparatur desa difokuskan pada kemampuan pengelolaan keuangan desa yang meliputi perencanaan pelaksanaan penatausahaan dan pelaporan pertanggungjawaban</w:t>
            </w:r>
          </w:p>
          <w:p w:rsidR="00C10948" w:rsidRDefault="00C10948" w:rsidP="006847F6">
            <w:pPr>
              <w:rPr>
                <w:rFonts w:ascii="Bookman Old Style" w:hAnsi="Bookman Old Style"/>
                <w:sz w:val="18"/>
                <w:szCs w:val="18"/>
                <w:lang w:val="en-ID"/>
              </w:rPr>
            </w:pPr>
          </w:p>
          <w:p w:rsidR="00C10948" w:rsidRPr="0014375B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4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Pembinaan administrasi desa</w:t>
            </w:r>
          </w:p>
        </w:tc>
      </w:tr>
      <w:tr w:rsidR="00C10948" w:rsidRPr="00924E43" w:rsidTr="00643937">
        <w:trPr>
          <w:trHeight w:val="40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/>
                <w:sz w:val="18"/>
                <w:szCs w:val="18"/>
              </w:rPr>
              <w:t xml:space="preserve">Meningkatkan peran kelembagaan dalam proses pembangunan melalui 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lastRenderedPageBreak/>
              <w:t>pembinaan secara rutin pada kelembagaan yang ada di</w:t>
            </w:r>
            <w:r w:rsidRPr="003A265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 xml:space="preserve">tingkat desa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/>
                <w:sz w:val="18"/>
                <w:szCs w:val="18"/>
              </w:rPr>
              <w:lastRenderedPageBreak/>
              <w:t xml:space="preserve">Peningkatan kapasitas dan peran kelembagaan di tingkat desa diprioritaskan pada pengurus 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lastRenderedPageBreak/>
              <w:t>kelembagaan</w:t>
            </w:r>
            <w:r w:rsidRPr="003A265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Desa.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5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fasilitasi Pemilihan Kepala Desa dan BPD</w:t>
            </w:r>
          </w:p>
        </w:tc>
      </w:tr>
      <w:tr w:rsidR="00C10948" w:rsidRPr="00924E43" w:rsidTr="00643937">
        <w:trPr>
          <w:trHeight w:val="816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/>
                <w:sz w:val="18"/>
                <w:szCs w:val="18"/>
              </w:rPr>
              <w:t>Meningkatkan peran kelembagaan dalam proses pembangunan melalui pembinaan secara rutin pada kelembagaan yang ada di</w:t>
            </w:r>
            <w:r w:rsidRPr="003A265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 xml:space="preserve">tingkat desa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3A2659">
              <w:rPr>
                <w:rFonts w:ascii="Bookman Old Style" w:hAnsi="Bookman Old Style"/>
                <w:sz w:val="18"/>
                <w:szCs w:val="18"/>
              </w:rPr>
              <w:t>Peningkatan kapasitas dan peran kelembagaan di tingkat desa diprioritaskan pada pengurus kelembagaan</w:t>
            </w:r>
            <w:r w:rsidRPr="003A265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Desa.</w:t>
            </w:r>
            <w:r w:rsidRPr="003A265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Program peningkatan dan pengembangan pengelolaan keuangan daerah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 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3A2659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3A2659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Intensifikasi dan ekstensifikasi sumber-sumber pendapatan daerah</w:t>
            </w:r>
          </w:p>
        </w:tc>
      </w:tr>
      <w:tr w:rsidR="00C10948" w:rsidRPr="009740A0" w:rsidTr="00643937">
        <w:trPr>
          <w:trHeight w:val="276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Meningkatnya kualitas hidup dan kesejahteraan masyarakat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Persentase desa dalam kepemilikan BUMDes</w:t>
            </w:r>
          </w:p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sz w:val="18"/>
                <w:szCs w:val="18"/>
              </w:rPr>
              <w:t>Pengembangan BUMDes melalui identifikasi pada desa-desa yang memliki potensi ekonomi yang dapat dikembangkan menjadi sektor usaha desa.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sz w:val="18"/>
                <w:szCs w:val="18"/>
              </w:rPr>
              <w:t>Mewujudkan satu desa satu BUMDes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515F37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Program peningkatan keberdayaan masyarakat pedesaan</w:t>
            </w:r>
          </w:p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Pendampingan kegiatan APBDes ( DD, ADD dan PADes )</w:t>
            </w:r>
          </w:p>
        </w:tc>
      </w:tr>
      <w:tr w:rsidR="00C10948" w:rsidRPr="009740A0" w:rsidTr="00643937">
        <w:trPr>
          <w:trHeight w:val="420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/>
                <w:sz w:val="18"/>
                <w:szCs w:val="18"/>
                <w:lang w:val="en-ID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 xml:space="preserve">Pembinaan organisasi Perempuan </w:t>
            </w:r>
          </w:p>
        </w:tc>
      </w:tr>
      <w:tr w:rsidR="00C10948" w:rsidRPr="009740A0" w:rsidTr="00643937">
        <w:trPr>
          <w:trHeight w:val="886"/>
        </w:trPr>
        <w:tc>
          <w:tcPr>
            <w:tcW w:w="15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id-ID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id-ID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Pemberdayaan Lembaga dan Organisasi Masyarakat Pedesaan</w:t>
            </w:r>
          </w:p>
        </w:tc>
      </w:tr>
      <w:tr w:rsidR="00C10948" w:rsidRPr="009740A0" w:rsidTr="00643937">
        <w:trPr>
          <w:trHeight w:val="568"/>
        </w:trPr>
        <w:tc>
          <w:tcPr>
            <w:tcW w:w="15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sz w:val="18"/>
                <w:szCs w:val="18"/>
              </w:rPr>
            </w:pPr>
            <w:r w:rsidRPr="00515F37">
              <w:rPr>
                <w:rFonts w:ascii="Bookman Old Style" w:hAnsi="Bookman Old Style" w:cs="Arial"/>
                <w:sz w:val="18"/>
                <w:szCs w:val="18"/>
              </w:rPr>
              <w:t xml:space="preserve">Mendukung upaya pengentasan kemiskinan melalui sinkronisasi jenis kegiatan </w:t>
            </w:r>
            <w:r w:rsidRPr="00515F37">
              <w:rPr>
                <w:rFonts w:ascii="Bookman Old Style" w:hAnsi="Bookman Old Style" w:cs="Arial"/>
                <w:sz w:val="18"/>
                <w:szCs w:val="18"/>
              </w:rPr>
              <w:lastRenderedPageBreak/>
              <w:t>dan rumah tangga sasaran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sz w:val="18"/>
                <w:szCs w:val="18"/>
                <w:lang w:val="en-ID"/>
              </w:rPr>
            </w:pPr>
            <w:r w:rsidRPr="00515F37">
              <w:rPr>
                <w:rFonts w:ascii="Bookman Old Style" w:hAnsi="Bookman Old Style" w:cs="Arial"/>
                <w:sz w:val="18"/>
                <w:szCs w:val="18"/>
              </w:rPr>
              <w:lastRenderedPageBreak/>
              <w:t xml:space="preserve">Peningkatan program dukungan pengentasan kemiskinan melalui kegiatan-kegiatan pe-latihan dan mendorong </w:t>
            </w:r>
            <w:r w:rsidRPr="00515F37">
              <w:rPr>
                <w:rFonts w:ascii="Bookman Old Style" w:hAnsi="Bookman Old Style" w:cs="Arial"/>
                <w:sz w:val="18"/>
                <w:szCs w:val="18"/>
              </w:rPr>
              <w:lastRenderedPageBreak/>
              <w:t>partisipasi pemerintah desa untuk meng- alokasikan kegiatan-kegiatan dukungan pengentasan kemiskinan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  <w:r w:rsidRPr="00515F37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Program peningkatan partisipasi masyarakat dalam membangun desa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Pembinaan kelompok masyarakat pembangunan desa</w:t>
            </w:r>
          </w:p>
        </w:tc>
      </w:tr>
      <w:tr w:rsidR="00C10948" w:rsidRPr="009740A0" w:rsidTr="00643937">
        <w:trPr>
          <w:trHeight w:val="1056"/>
        </w:trPr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515F37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Program  perencanaan pembangunan daerah</w:t>
            </w:r>
          </w:p>
          <w:p w:rsidR="00C10948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</w:p>
          <w:p w:rsidR="00C10948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</w:p>
          <w:p w:rsidR="00C10948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</w:p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Musrenbangcam</w:t>
            </w:r>
          </w:p>
        </w:tc>
      </w:tr>
      <w:tr w:rsidR="00C10948" w:rsidRPr="009740A0" w:rsidTr="00643937">
        <w:trPr>
          <w:trHeight w:val="420"/>
        </w:trPr>
        <w:tc>
          <w:tcPr>
            <w:tcW w:w="157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 w:cs="Arial"/>
                <w:sz w:val="18"/>
                <w:szCs w:val="18"/>
                <w:lang w:val="id-ID"/>
              </w:rPr>
              <w:t>Meningkatnya kualitas pelayanan  aparatur kecamatan, partisipasi masyarakat dalam ketentraman</w:t>
            </w:r>
          </w:p>
          <w:p w:rsidR="00C10948" w:rsidRPr="00515F37" w:rsidRDefault="00C10948" w:rsidP="006847F6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sz w:val="18"/>
                <w:szCs w:val="18"/>
              </w:rPr>
              <w:t>Mendorong para pelaku UMKM untuk mendaftarkan ijin usahanya</w:t>
            </w:r>
          </w:p>
          <w:p w:rsidR="00C10948" w:rsidRPr="00515F37" w:rsidRDefault="00C10948" w:rsidP="006847F6">
            <w:pPr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515F37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Program Pengembangan Kewirausahaan dan Keunggulan Kompetitif Usaha Kecil Menengah</w:t>
            </w:r>
          </w:p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Pendataan dan fasilitasi perijinan UMKM</w:t>
            </w:r>
          </w:p>
        </w:tc>
      </w:tr>
      <w:tr w:rsidR="00C10948" w:rsidRPr="009740A0" w:rsidTr="00643937">
        <w:trPr>
          <w:trHeight w:val="480"/>
        </w:trPr>
        <w:tc>
          <w:tcPr>
            <w:tcW w:w="157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Fasilitasi Pengembangan sarana promosi hasil produksi</w:t>
            </w:r>
          </w:p>
        </w:tc>
      </w:tr>
      <w:tr w:rsidR="00C10948" w:rsidRPr="009740A0" w:rsidTr="00643937">
        <w:trPr>
          <w:trHeight w:val="420"/>
        </w:trPr>
        <w:tc>
          <w:tcPr>
            <w:tcW w:w="157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sz w:val="18"/>
                <w:szCs w:val="18"/>
              </w:rPr>
              <w:t>Pengembangan BUMDes melalui identifikasi pada desa-desa yang memliki potensi ekonomi yang dapat dikembangkan menjadi sektor usaha desa.</w:t>
            </w:r>
          </w:p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pStyle w:val="ListParagraph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sz w:val="18"/>
                <w:szCs w:val="18"/>
              </w:rPr>
              <w:t>Mewujudkan satu desa satu BUMDes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515F37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  <w:t>Program pengembangan lembaga ekonomi pedesaan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Fasilitasi Pendirian Bumdes.</w:t>
            </w:r>
          </w:p>
        </w:tc>
      </w:tr>
      <w:tr w:rsidR="00C10948" w:rsidRPr="009740A0" w:rsidTr="00643937">
        <w:trPr>
          <w:trHeight w:val="888"/>
        </w:trPr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sz w:val="18"/>
                <w:szCs w:val="18"/>
              </w:rPr>
              <w:t>Bertambahnya paket infrastruktur pedesaan</w:t>
            </w:r>
          </w:p>
          <w:p w:rsidR="00C10948" w:rsidRPr="00515F37" w:rsidRDefault="00C10948" w:rsidP="006847F6">
            <w:pPr>
              <w:rPr>
                <w:rFonts w:ascii="Bookman Old Style" w:hAnsi="Bookman Old Style"/>
                <w:sz w:val="18"/>
                <w:szCs w:val="18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515F37">
              <w:rPr>
                <w:rFonts w:ascii="Bookman Old Style" w:hAnsi="Bookman Old Style"/>
                <w:color w:val="000000"/>
                <w:sz w:val="18"/>
                <w:szCs w:val="18"/>
              </w:rPr>
              <w:t>Paket</w:t>
            </w:r>
          </w:p>
          <w:p w:rsidR="00C10948" w:rsidRPr="00515F37" w:rsidRDefault="00C10948" w:rsidP="006847F6">
            <w:pPr>
              <w:rPr>
                <w:rFonts w:ascii="Bookman Old Style" w:hAnsi="Bookman Old Style"/>
                <w:color w:val="000000"/>
                <w:sz w:val="18"/>
                <w:szCs w:val="18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515F37">
              <w:rPr>
                <w:rFonts w:ascii="Bookman Old Style" w:hAnsi="Bookman Old Style" w:cs="Calibri"/>
                <w:bCs/>
                <w:sz w:val="18"/>
                <w:szCs w:val="18"/>
                <w:lang w:val="en-US"/>
              </w:rPr>
              <w:t>Program pembangunan infrastruktur perdesaaan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Pembangunan jalan dan jembatan perdesaan</w:t>
            </w:r>
          </w:p>
        </w:tc>
      </w:tr>
      <w:tr w:rsidR="00C10948" w:rsidRPr="009740A0" w:rsidTr="00643937">
        <w:trPr>
          <w:trHeight w:val="420"/>
        </w:trPr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 w:rsidRPr="00515F37">
              <w:rPr>
                <w:rFonts w:ascii="Bookman Old Style" w:hAnsi="Bookman Old Style" w:cs="Calibri"/>
                <w:bCs/>
                <w:sz w:val="18"/>
                <w:szCs w:val="18"/>
                <w:lang w:val="en-US"/>
              </w:rPr>
              <w:t>Program Pembangunan turap/talud/brojong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515F37" w:rsidRDefault="00C10948" w:rsidP="006847F6">
            <w:pPr>
              <w:rPr>
                <w:rFonts w:ascii="Bookman Old Style" w:hAnsi="Bookman Old Style" w:cs="Calibri"/>
                <w:color w:val="000000"/>
                <w:sz w:val="18"/>
                <w:szCs w:val="18"/>
                <w:lang w:val="en-US"/>
              </w:rPr>
            </w:pPr>
            <w:r w:rsidRPr="00515F37">
              <w:rPr>
                <w:rFonts w:ascii="Bookman Old Style" w:hAnsi="Bookman Old Style" w:cs="Calibri"/>
                <w:sz w:val="18"/>
                <w:szCs w:val="18"/>
                <w:lang w:val="en-US"/>
              </w:rPr>
              <w:t>Pembangunan turap/talud/bronjong</w:t>
            </w:r>
          </w:p>
        </w:tc>
      </w:tr>
      <w:tr w:rsidR="00C10948" w:rsidRPr="007418BD" w:rsidTr="00643937">
        <w:trPr>
          <w:trHeight w:val="828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67B3A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AE3D5C">
              <w:rPr>
                <w:rFonts w:ascii="Bookman Old Style" w:hAnsi="Bookman Old Style" w:cs="Arial"/>
                <w:sz w:val="18"/>
                <w:szCs w:val="18"/>
                <w:lang w:val="en-US"/>
              </w:rPr>
              <w:t>Jumlah Desa yang dibina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Peran serta Perempuan dalam  pembangunan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pembinaan organisasi perempuan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Peran serta dan kesetaraan Gender dalam Pembangunan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Kegiatan Pembinaan Organisasi Perempuan</w:t>
            </w:r>
          </w:p>
        </w:tc>
      </w:tr>
      <w:tr w:rsidR="00C10948" w:rsidRPr="007418BD" w:rsidTr="00643937">
        <w:trPr>
          <w:trHeight w:val="1822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Penghayatan, pengamalan dan pengembangan nilai - nilai  keagamaan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pembinaan dan pengiriman MTQ dan STQ serta FKUU</w:t>
            </w:r>
          </w:p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Penghayatan, pengamalan dan pengembangan nilai - nilai  keagamaan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Penyelenggaraan MTQ dan STQ Tingkat Kecamatan</w:t>
            </w:r>
          </w:p>
        </w:tc>
      </w:tr>
      <w:tr w:rsidR="00C10948" w:rsidRPr="007418BD" w:rsidTr="00643937">
        <w:trPr>
          <w:trHeight w:val="607"/>
        </w:trPr>
        <w:tc>
          <w:tcPr>
            <w:tcW w:w="15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Penyelenggaraan Forum Komunikasi Ulama dan Umaro</w:t>
            </w:r>
          </w:p>
        </w:tc>
      </w:tr>
      <w:tr w:rsidR="00C10948" w:rsidRPr="007418BD" w:rsidTr="00643937">
        <w:trPr>
          <w:trHeight w:val="55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Usaha Ekonomi Produktif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Pembinaan Ekonomi Produktif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Pengembangan Kewirausahaan dan Keunggulan Kompetetif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Penyelemggaraan Pelatihan Kewirausahaan</w:t>
            </w:r>
          </w:p>
        </w:tc>
      </w:tr>
      <w:tr w:rsidR="00C10948" w:rsidRPr="007418BD" w:rsidTr="00643937">
        <w:trPr>
          <w:trHeight w:val="1002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peran pemuda dalam pembangunan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Menyelenggarakan forum komunikasi pemuda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Peran Serta Kepemudaan</w:t>
            </w:r>
          </w:p>
        </w:tc>
        <w:tc>
          <w:tcPr>
            <w:tcW w:w="514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Fasilitasi Pekan Temu Wicara Organisasi Pemuda</w:t>
            </w:r>
          </w:p>
        </w:tc>
      </w:tr>
      <w:tr w:rsidR="00C10948" w:rsidRPr="007418BD" w:rsidTr="00643937">
        <w:trPr>
          <w:trHeight w:val="120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jiwa usaha pemuda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Pembinaan kewirausahaan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Upaya Penumbuhan Kewirausahaan dan Kecakapan Pemuda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Pelatihan kewirausahaan bagi pemuda</w:t>
            </w:r>
          </w:p>
        </w:tc>
      </w:tr>
      <w:tr w:rsidR="00C10948" w:rsidRPr="007418BD" w:rsidTr="00643937">
        <w:trPr>
          <w:trHeight w:val="120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10948" w:rsidRPr="007418BD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Kesadaran terhadap bahaya narkoba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penyuluhan narkoba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Upaya Pencegahan dan Penyalahguna</w:t>
            </w: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lastRenderedPageBreak/>
              <w:t>an Narkoba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Pemberian Penyuluhan tentang Bahaya Narkoba bagi Pemuda</w:t>
            </w:r>
          </w:p>
        </w:tc>
      </w:tr>
      <w:tr w:rsidR="00C10948" w:rsidRPr="007418BD" w:rsidTr="00643937">
        <w:trPr>
          <w:trHeight w:val="90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Pembinaan dan kompetisi olah raga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Pembinaan dan fasilitasi kegiatan olah raga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Pembinaan dan Pemasyarakatan Olah Raga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Pembinaan Cabang Olah Raga Prestasi di Tingkat Daerah</w:t>
            </w:r>
          </w:p>
        </w:tc>
      </w:tr>
      <w:tr w:rsidR="00C10948" w:rsidRPr="007418BD" w:rsidTr="00643937">
        <w:trPr>
          <w:trHeight w:val="1104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pemberdayaan lembaga dan masyarakat desa dalam pembangunan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Menyelenggarakan kegiatan pemberdayaan lembaga dan masyarakat desa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Keberdayaan Masyarakat Perdesaan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Pemberdayaan Lembaga dan Organisasi Masyarakat Perdesaan</w:t>
            </w:r>
          </w:p>
        </w:tc>
      </w:tr>
      <w:tr w:rsidR="00C10948" w:rsidRPr="007418BD" w:rsidTr="00643937">
        <w:trPr>
          <w:trHeight w:val="1200"/>
        </w:trPr>
        <w:tc>
          <w:tcPr>
            <w:tcW w:w="1572" w:type="dxa"/>
            <w:tcBorders>
              <w:top w:val="nil"/>
              <w:left w:val="single" w:sz="4" w:space="0" w:color="auto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Partisipasi Masyarakat dalam membangun desa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Monitoring, Evaluasi dan Pelaporan</w:t>
            </w:r>
          </w:p>
        </w:tc>
      </w:tr>
      <w:tr w:rsidR="00C10948" w:rsidRPr="007418BD" w:rsidTr="00643937">
        <w:trPr>
          <w:trHeight w:val="1302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peran SDM dalam kegiatan promosi kebudayaan dan pariwisata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Menyelenggarakan kegiatan pemilihan duta wisata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Pengembangan Kemitraan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0948" w:rsidRPr="007418BD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7418BD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Pengembangan SDM di Bidang Kebudayaan dan Pariwisata Bekerja sama dengan Lembaga Lain.</w:t>
            </w:r>
          </w:p>
        </w:tc>
      </w:tr>
      <w:tr w:rsidR="00C10948" w:rsidRPr="006841A4" w:rsidTr="00643937">
        <w:trPr>
          <w:trHeight w:val="1104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0948" w:rsidRPr="005A4825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66D4A">
              <w:rPr>
                <w:rFonts w:ascii="Bookman Old Style" w:hAnsi="Bookman Old Style" w:cs="Arial"/>
                <w:sz w:val="18"/>
                <w:szCs w:val="18"/>
                <w:lang w:val="en-US"/>
              </w:rPr>
              <w:t>Prosentase pengendalian ketentraman dan ketertiban lingkungan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peran dan tugas muspika dalam keamanan daan ketertiban wilayah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monitoring kondisi wilayah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Peningkatan Keamanan dan Kenyamanan Lingkungan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Pengendalian Keamanan Lingkungan</w:t>
            </w:r>
          </w:p>
        </w:tc>
      </w:tr>
      <w:tr w:rsidR="00C10948" w:rsidRPr="006841A4" w:rsidTr="00643937">
        <w:trPr>
          <w:trHeight w:val="1104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66D4A">
              <w:rPr>
                <w:rFonts w:ascii="Bookman Old Style" w:hAnsi="Bookman Old Style" w:cs="Arial"/>
                <w:sz w:val="18"/>
                <w:szCs w:val="18"/>
                <w:lang w:val="en-US"/>
              </w:rPr>
              <w:t>Pembinaan PKL</w:t>
            </w:r>
          </w:p>
        </w:tc>
      </w:tr>
      <w:tr w:rsidR="00C10948" w:rsidRPr="006841A4" w:rsidTr="00643937">
        <w:trPr>
          <w:trHeight w:val="1104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841A4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keterampilan dan Kemampuan rakyat terlatih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pelatihan dan keterampilan Linmas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Pemeliharaan Kantramtibmas dan Pencegahan Tindak Kriminal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Kapasitas Aparat Dalam Pelaksanaan Siskamswakarsa di daerah</w:t>
            </w:r>
          </w:p>
        </w:tc>
      </w:tr>
      <w:tr w:rsidR="00C10948" w:rsidRPr="006841A4" w:rsidTr="00643937">
        <w:trPr>
          <w:trHeight w:val="828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66D4A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Peningkatan </w:t>
            </w: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keterlibatan pokmas dalam penyelenggaraan kegiatan wawasan kebangsaan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Menyelenggarakan</w:t>
            </w:r>
            <w:r>
              <w:rPr>
                <w:lang w:val="en-ID"/>
              </w:rPr>
              <w:t xml:space="preserve"> </w:t>
            </w: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upacara hari-hari besar nasional dan daerah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 kemitraan pengembangan wawasan kebangsaan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Upacara hari-hari besar nasional maupun daerah</w:t>
            </w:r>
          </w:p>
        </w:tc>
      </w:tr>
      <w:tr w:rsidR="00C10948" w:rsidRPr="006841A4" w:rsidTr="00643937">
        <w:trPr>
          <w:trHeight w:val="828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66D4A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</w:p>
        </w:tc>
        <w:tc>
          <w:tcPr>
            <w:tcW w:w="5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Pentas seni dan budaya</w:t>
            </w:r>
          </w:p>
        </w:tc>
      </w:tr>
      <w:tr w:rsidR="00C10948" w:rsidRPr="006841A4" w:rsidTr="00643937">
        <w:trPr>
          <w:trHeight w:val="828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66D4A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Prosentase perijinan yang terlayani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Peningkatan </w:t>
            </w:r>
            <w:r w:rsidRPr="00D72315">
              <w:rPr>
                <w:rFonts w:ascii="Bookman Old Style" w:hAnsi="Bookman Old Style" w:cs="Arial"/>
                <w:sz w:val="18"/>
                <w:szCs w:val="18"/>
                <w:lang w:val="en-US"/>
              </w:rPr>
              <w:t>best practice pelayanan publik di kecamatan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Indeks Kepuasan Masyarakat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 Reformasi Birokrasi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D72315">
              <w:rPr>
                <w:rFonts w:ascii="Bookman Old Style" w:hAnsi="Bookman Old Style" w:cs="Arial"/>
                <w:sz w:val="18"/>
                <w:szCs w:val="18"/>
                <w:lang w:val="en-US"/>
              </w:rPr>
              <w:t>Pelayanan Administrasi Terpadu Kecamatan</w:t>
            </w:r>
          </w:p>
        </w:tc>
      </w:tr>
      <w:tr w:rsidR="00C10948" w:rsidRPr="006841A4" w:rsidTr="00643937">
        <w:trPr>
          <w:trHeight w:val="828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66D4A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5A4825">
              <w:rPr>
                <w:rFonts w:ascii="Bookman Old Style" w:hAnsi="Bookman Old Style" w:cs="Arial"/>
                <w:sz w:val="18"/>
                <w:szCs w:val="18"/>
                <w:lang w:val="en-US"/>
              </w:rPr>
              <w:t>Prosentase Desa yang sadar bencana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Peningkatan peran satgas PBA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6841A4">
              <w:rPr>
                <w:rFonts w:ascii="Bookman Old Style" w:hAnsi="Bookman Old Style" w:cs="Arial"/>
                <w:sz w:val="18"/>
                <w:szCs w:val="18"/>
                <w:lang w:val="en-US"/>
              </w:rPr>
              <w:t>Melaksanakan Piket PBA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D72315">
              <w:rPr>
                <w:rFonts w:ascii="Bookman Old Style" w:hAnsi="Bookman Old Style" w:cs="Arial"/>
                <w:sz w:val="18"/>
                <w:szCs w:val="18"/>
                <w:lang w:val="en-US"/>
              </w:rPr>
              <w:t>Program  pencegahan dini dan penanggulangan korban bencana alam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center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0948" w:rsidRPr="006841A4" w:rsidRDefault="00C10948" w:rsidP="006847F6">
            <w:pPr>
              <w:jc w:val="both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 w:rsidRPr="00D72315">
              <w:rPr>
                <w:rFonts w:ascii="Bookman Old Style" w:hAnsi="Bookman Old Style" w:cs="Arial"/>
                <w:sz w:val="18"/>
                <w:szCs w:val="18"/>
                <w:lang w:val="en-US"/>
              </w:rPr>
              <w:t>Pemantauan dan penyebarluasan informasi potensi bencana alam</w:t>
            </w:r>
          </w:p>
        </w:tc>
      </w:tr>
    </w:tbl>
    <w:p w:rsidR="00C10948" w:rsidRDefault="00C10948" w:rsidP="00C10948">
      <w:pPr>
        <w:spacing w:line="360" w:lineRule="auto"/>
        <w:ind w:right="-53"/>
        <w:rPr>
          <w:rFonts w:ascii="Bookman Old Style" w:hAnsi="Bookman Old Style" w:cs="Arial"/>
          <w:b/>
          <w:bCs/>
          <w:sz w:val="18"/>
          <w:szCs w:val="18"/>
          <w:lang w:val="en-ID"/>
        </w:rPr>
      </w:pPr>
    </w:p>
    <w:p w:rsidR="0093186B" w:rsidRPr="004B300C" w:rsidRDefault="0093186B" w:rsidP="0093186B">
      <w:pPr>
        <w:spacing w:line="360" w:lineRule="auto"/>
        <w:ind w:right="-53"/>
        <w:rPr>
          <w:rFonts w:ascii="Bookman Old Style" w:hAnsi="Bookman Old Style" w:cs="Arial"/>
          <w:b/>
          <w:bCs/>
        </w:rPr>
      </w:pPr>
    </w:p>
    <w:sectPr w:rsidR="0093186B" w:rsidRPr="004B300C" w:rsidSect="00F12376">
      <w:footerReference w:type="default" r:id="rId10"/>
      <w:pgSz w:w="16839" w:h="11907" w:orient="landscape" w:code="9"/>
      <w:pgMar w:top="1276" w:right="1003" w:bottom="1135" w:left="1134" w:header="851" w:footer="851" w:gutter="0"/>
      <w:pgNumType w:start="5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2BE" w:rsidRDefault="00FB52BE">
      <w:r>
        <w:separator/>
      </w:r>
    </w:p>
  </w:endnote>
  <w:endnote w:type="continuationSeparator" w:id="1">
    <w:p w:rsidR="00FB52BE" w:rsidRDefault="00FB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53A" w:rsidRDefault="00D524F8" w:rsidP="00FE6B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05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053A">
      <w:rPr>
        <w:rStyle w:val="PageNumber"/>
        <w:noProof/>
      </w:rPr>
      <w:t>58</w:t>
    </w:r>
    <w:r>
      <w:rPr>
        <w:rStyle w:val="PageNumber"/>
      </w:rPr>
      <w:fldChar w:fldCharType="end"/>
    </w:r>
  </w:p>
  <w:p w:rsidR="004E053A" w:rsidRDefault="004E053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845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F12376" w:rsidRDefault="00F12376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ED305D" w:rsidRPr="00ED305D">
            <w:rPr>
              <w:b/>
              <w:noProof/>
            </w:rPr>
            <w:t>58</w:t>
          </w:r>
        </w:fldSimple>
        <w:r>
          <w:rPr>
            <w:b/>
          </w:rPr>
          <w:t xml:space="preserve"> | </w:t>
        </w:r>
        <w:r>
          <w:t>Rencana Setrategis { RENSTRA } Kecamatan  Wedung</w:t>
        </w:r>
      </w:p>
    </w:sdtContent>
  </w:sdt>
  <w:p w:rsidR="00F12376" w:rsidRDefault="00F123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76" w:rsidRDefault="00F12376">
    <w:pPr>
      <w:pStyle w:val="Footer"/>
      <w:pBdr>
        <w:top w:val="single" w:sz="4" w:space="1" w:color="D9D9D9" w:themeColor="background1" w:themeShade="D9"/>
      </w:pBdr>
      <w:rPr>
        <w:b/>
      </w:rPr>
    </w:pPr>
    <w:fldSimple w:instr=" PAGE   \* MERGEFORMAT ">
      <w:r w:rsidR="00ED305D" w:rsidRPr="00ED305D">
        <w:rPr>
          <w:b/>
          <w:noProof/>
        </w:rPr>
        <w:t>59</w:t>
      </w:r>
    </w:fldSimple>
    <w:r>
      <w:rPr>
        <w:b/>
      </w:rPr>
      <w:t xml:space="preserve"> | </w:t>
    </w:r>
    <w:r>
      <w:t>Rencana Setrategis { RENSTRA } Kecamatan  Wedung</w:t>
    </w:r>
    <w:r>
      <w:rPr>
        <w:spacing w:val="60"/>
      </w:rPr>
    </w:r>
  </w:p>
  <w:p w:rsidR="004E053A" w:rsidRPr="00143963" w:rsidRDefault="004E053A" w:rsidP="00143963">
    <w:pPr>
      <w:pStyle w:val="Footer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2BE" w:rsidRDefault="00FB52BE">
      <w:r>
        <w:separator/>
      </w:r>
    </w:p>
  </w:footnote>
  <w:footnote w:type="continuationSeparator" w:id="1">
    <w:p w:rsidR="00FB52BE" w:rsidRDefault="00FB5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3BBE"/>
    <w:multiLevelType w:val="hybridMultilevel"/>
    <w:tmpl w:val="710C7852"/>
    <w:lvl w:ilvl="0" w:tplc="71C63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C6A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DAEE9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BAEF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0BC22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27CB4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6C1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DEA4A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04EFE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19F635F"/>
    <w:multiLevelType w:val="hybridMultilevel"/>
    <w:tmpl w:val="0BA86D88"/>
    <w:lvl w:ilvl="0" w:tplc="E90AC2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290423"/>
    <w:multiLevelType w:val="hybridMultilevel"/>
    <w:tmpl w:val="E708A3FE"/>
    <w:lvl w:ilvl="0" w:tplc="0409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3">
    <w:nsid w:val="045D1CCB"/>
    <w:multiLevelType w:val="multilevel"/>
    <w:tmpl w:val="22A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C5971FE"/>
    <w:multiLevelType w:val="hybridMultilevel"/>
    <w:tmpl w:val="4BAED81C"/>
    <w:lvl w:ilvl="0" w:tplc="561261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744EC4"/>
    <w:multiLevelType w:val="multilevel"/>
    <w:tmpl w:val="147E79F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40"/>
        </w:tabs>
        <w:ind w:left="1140" w:hanging="8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0"/>
        </w:tabs>
        <w:ind w:left="42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20"/>
        </w:tabs>
        <w:ind w:left="4920" w:hanging="2520"/>
      </w:pPr>
      <w:rPr>
        <w:rFonts w:cs="Times New Roman" w:hint="default"/>
      </w:rPr>
    </w:lvl>
  </w:abstractNum>
  <w:abstractNum w:abstractNumId="6">
    <w:nsid w:val="0D971D37"/>
    <w:multiLevelType w:val="multilevel"/>
    <w:tmpl w:val="DB32C3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3"/>
        </w:tabs>
        <w:ind w:left="90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6"/>
        </w:tabs>
        <w:ind w:left="18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9"/>
        </w:tabs>
        <w:ind w:left="234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52"/>
        </w:tabs>
        <w:ind w:left="32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95"/>
        </w:tabs>
        <w:ind w:left="37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98"/>
        </w:tabs>
        <w:ind w:left="46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1"/>
        </w:tabs>
        <w:ind w:left="52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44"/>
        </w:tabs>
        <w:ind w:left="6144" w:hanging="1800"/>
      </w:pPr>
      <w:rPr>
        <w:rFonts w:cs="Times New Roman" w:hint="default"/>
      </w:rPr>
    </w:lvl>
  </w:abstractNum>
  <w:abstractNum w:abstractNumId="7">
    <w:nsid w:val="0F6D6970"/>
    <w:multiLevelType w:val="hybridMultilevel"/>
    <w:tmpl w:val="6E261F5A"/>
    <w:lvl w:ilvl="0" w:tplc="0409000F">
      <w:start w:val="1"/>
      <w:numFmt w:val="decimal"/>
      <w:lvlText w:val="%1."/>
      <w:lvlJc w:val="left"/>
      <w:pPr>
        <w:tabs>
          <w:tab w:val="num" w:pos="1806"/>
        </w:tabs>
        <w:ind w:left="18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  <w:rPr>
        <w:rFonts w:cs="Times New Roman"/>
      </w:rPr>
    </w:lvl>
  </w:abstractNum>
  <w:abstractNum w:abstractNumId="8">
    <w:nsid w:val="0F7A6914"/>
    <w:multiLevelType w:val="hybridMultilevel"/>
    <w:tmpl w:val="CC4032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5A7379"/>
    <w:multiLevelType w:val="hybridMultilevel"/>
    <w:tmpl w:val="5C0807A2"/>
    <w:lvl w:ilvl="0" w:tplc="379019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08AC3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9292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E36AD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7450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72EC1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D048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CC35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9F4F5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0942DB9"/>
    <w:multiLevelType w:val="hybridMultilevel"/>
    <w:tmpl w:val="764CE7C8"/>
    <w:lvl w:ilvl="0" w:tplc="FED6097A">
      <w:start w:val="1"/>
      <w:numFmt w:val="bullet"/>
      <w:lvlText w:val="-"/>
      <w:lvlJc w:val="left"/>
      <w:pPr>
        <w:tabs>
          <w:tab w:val="num" w:pos="2220"/>
        </w:tabs>
        <w:ind w:left="2220" w:hanging="3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1">
    <w:nsid w:val="10D2054E"/>
    <w:multiLevelType w:val="multilevel"/>
    <w:tmpl w:val="22A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694549E"/>
    <w:multiLevelType w:val="hybridMultilevel"/>
    <w:tmpl w:val="D5387D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E0191B"/>
    <w:multiLevelType w:val="multilevel"/>
    <w:tmpl w:val="22A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AF01DDC"/>
    <w:multiLevelType w:val="hybridMultilevel"/>
    <w:tmpl w:val="8DB846E4"/>
    <w:lvl w:ilvl="0" w:tplc="D596801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17D7861"/>
    <w:multiLevelType w:val="hybridMultilevel"/>
    <w:tmpl w:val="E01AE13E"/>
    <w:lvl w:ilvl="0" w:tplc="C7689BC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619AD9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86A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57E13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E4EF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16E0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B50E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FCEF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CE42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2945051"/>
    <w:multiLevelType w:val="hybridMultilevel"/>
    <w:tmpl w:val="BC56CD62"/>
    <w:lvl w:ilvl="0" w:tplc="C5861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5853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6440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F74EA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9B0E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B0880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06C2D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FE01F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BFC72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236E79CD"/>
    <w:multiLevelType w:val="multilevel"/>
    <w:tmpl w:val="22A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46E409C"/>
    <w:multiLevelType w:val="hybridMultilevel"/>
    <w:tmpl w:val="DDAE0BEE"/>
    <w:lvl w:ilvl="0" w:tplc="F864B2C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DCC4D0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5A59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B2EA2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0C25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3FEED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BE0DA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91E2F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7762A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2A5F4B93"/>
    <w:multiLevelType w:val="hybridMultilevel"/>
    <w:tmpl w:val="12689B6A"/>
    <w:lvl w:ilvl="0" w:tplc="27DEF2A4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 Narrow" w:hAnsi="Arial Narrow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BC313E1"/>
    <w:multiLevelType w:val="hybridMultilevel"/>
    <w:tmpl w:val="C23A9D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8DB5B60"/>
    <w:multiLevelType w:val="hybridMultilevel"/>
    <w:tmpl w:val="A9304942"/>
    <w:lvl w:ilvl="0" w:tplc="BF7EC53E">
      <w:start w:val="1"/>
      <w:numFmt w:val="upperRoman"/>
      <w:lvlText w:val="BAB  %1"/>
      <w:lvlJc w:val="left"/>
      <w:pPr>
        <w:ind w:left="720" w:hanging="360"/>
      </w:pPr>
      <w:rPr>
        <w:rFonts w:ascii="Franklin Gothic Book" w:hAnsi="Franklin Gothic Book" w:cs="Times New Roman" w:hint="default"/>
        <w:b w:val="0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9F824CC"/>
    <w:multiLevelType w:val="hybridMultilevel"/>
    <w:tmpl w:val="C0563026"/>
    <w:lvl w:ilvl="0" w:tplc="F3E059C8">
      <w:start w:val="1"/>
      <w:numFmt w:val="decimal"/>
      <w:lvlText w:val="%1."/>
      <w:lvlJc w:val="left"/>
      <w:pPr>
        <w:tabs>
          <w:tab w:val="num" w:pos="362"/>
        </w:tabs>
        <w:ind w:left="3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  <w:rPr>
        <w:rFonts w:cs="Times New Roman"/>
      </w:rPr>
    </w:lvl>
  </w:abstractNum>
  <w:abstractNum w:abstractNumId="23">
    <w:nsid w:val="3D0D574D"/>
    <w:multiLevelType w:val="hybridMultilevel"/>
    <w:tmpl w:val="E7DED2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A04A09"/>
    <w:multiLevelType w:val="multilevel"/>
    <w:tmpl w:val="F8045138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40"/>
        </w:tabs>
        <w:ind w:left="11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0"/>
        </w:tabs>
        <w:ind w:left="42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20"/>
        </w:tabs>
        <w:ind w:left="4920" w:hanging="2520"/>
      </w:pPr>
      <w:rPr>
        <w:rFonts w:cs="Times New Roman" w:hint="default"/>
      </w:rPr>
    </w:lvl>
  </w:abstractNum>
  <w:abstractNum w:abstractNumId="25">
    <w:nsid w:val="3EF444F7"/>
    <w:multiLevelType w:val="hybridMultilevel"/>
    <w:tmpl w:val="0D7A77CE"/>
    <w:lvl w:ilvl="0" w:tplc="BF3AC19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38AD9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EC0A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95C9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1ADB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789E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4E7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42E3B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48E9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F183238"/>
    <w:multiLevelType w:val="hybridMultilevel"/>
    <w:tmpl w:val="74A69080"/>
    <w:lvl w:ilvl="0" w:tplc="0C94DF5E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222D64">
      <w:start w:val="1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cs="Times New Roman"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9A630C9"/>
    <w:multiLevelType w:val="multilevel"/>
    <w:tmpl w:val="22A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B3024D0"/>
    <w:multiLevelType w:val="hybridMultilevel"/>
    <w:tmpl w:val="09346A22"/>
    <w:lvl w:ilvl="0" w:tplc="FCA6055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88266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1887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19C9F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6FE72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F3460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A58C6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80B4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08209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B3B6352"/>
    <w:multiLevelType w:val="multilevel"/>
    <w:tmpl w:val="CAE68D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3"/>
        </w:tabs>
        <w:ind w:left="126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806"/>
        </w:tabs>
        <w:ind w:left="18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9"/>
        </w:tabs>
        <w:ind w:left="27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52"/>
        </w:tabs>
        <w:ind w:left="32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58"/>
        </w:tabs>
        <w:ind w:left="50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01"/>
        </w:tabs>
        <w:ind w:left="56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04"/>
        </w:tabs>
        <w:ind w:left="6504" w:hanging="2160"/>
      </w:pPr>
      <w:rPr>
        <w:rFonts w:cs="Times New Roman" w:hint="default"/>
      </w:rPr>
    </w:lvl>
  </w:abstractNum>
  <w:abstractNum w:abstractNumId="30">
    <w:nsid w:val="4D601DA6"/>
    <w:multiLevelType w:val="multilevel"/>
    <w:tmpl w:val="22AA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46865C2"/>
    <w:multiLevelType w:val="hybridMultilevel"/>
    <w:tmpl w:val="C032E420"/>
    <w:lvl w:ilvl="0" w:tplc="B9F6BC7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A50EF2"/>
    <w:multiLevelType w:val="hybridMultilevel"/>
    <w:tmpl w:val="01BE2BFC"/>
    <w:lvl w:ilvl="0" w:tplc="E90AC2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hAnsi="Tahoma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54713A"/>
    <w:multiLevelType w:val="hybridMultilevel"/>
    <w:tmpl w:val="8344255C"/>
    <w:lvl w:ilvl="0" w:tplc="932C9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4260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703C0E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F902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8825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AE0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B76F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DE78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0543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5217EBB"/>
    <w:multiLevelType w:val="hybridMultilevel"/>
    <w:tmpl w:val="250A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3B6F05"/>
    <w:multiLevelType w:val="hybridMultilevel"/>
    <w:tmpl w:val="6080A7BC"/>
    <w:lvl w:ilvl="0" w:tplc="6890C6C0">
      <w:start w:val="1"/>
      <w:numFmt w:val="decimal"/>
      <w:lvlText w:val="%1)"/>
      <w:lvlJc w:val="left"/>
      <w:pPr>
        <w:tabs>
          <w:tab w:val="num" w:pos="1911"/>
        </w:tabs>
        <w:ind w:left="1911" w:hanging="465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05"/>
        </w:tabs>
        <w:ind w:left="2405" w:hanging="360"/>
      </w:pPr>
      <w:rPr>
        <w:rFonts w:ascii="Symbol" w:hAnsi="Symbol" w:hint="default"/>
      </w:rPr>
    </w:lvl>
    <w:lvl w:ilvl="2" w:tplc="855A5ADA">
      <w:start w:val="2"/>
      <w:numFmt w:val="upperLetter"/>
      <w:lvlText w:val="%3."/>
      <w:lvlJc w:val="left"/>
      <w:pPr>
        <w:tabs>
          <w:tab w:val="num" w:pos="3305"/>
        </w:tabs>
        <w:ind w:left="3305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cs="Times New Roman"/>
      </w:rPr>
    </w:lvl>
  </w:abstractNum>
  <w:abstractNum w:abstractNumId="36">
    <w:nsid w:val="6B695D19"/>
    <w:multiLevelType w:val="hybridMultilevel"/>
    <w:tmpl w:val="5790BECC"/>
    <w:lvl w:ilvl="0" w:tplc="CDBE9F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F43B74"/>
    <w:multiLevelType w:val="hybridMultilevel"/>
    <w:tmpl w:val="F47CFCB6"/>
    <w:lvl w:ilvl="0" w:tplc="9A703FEC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ascii="Tahoma" w:hAnsi="Tahoma" w:cs="Times New Roman" w:hint="default"/>
        <w:b/>
        <w:i w:val="0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</w:rPr>
    </w:lvl>
    <w:lvl w:ilvl="2" w:tplc="DE4CB658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8CD193D"/>
    <w:multiLevelType w:val="hybridMultilevel"/>
    <w:tmpl w:val="8AB241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99766DC"/>
    <w:multiLevelType w:val="hybridMultilevel"/>
    <w:tmpl w:val="D3421952"/>
    <w:lvl w:ilvl="0" w:tplc="0409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E76CE140">
      <w:start w:val="1"/>
      <w:numFmt w:val="decimal"/>
      <w:lvlText w:val="%2)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40">
    <w:nsid w:val="7D1E4686"/>
    <w:multiLevelType w:val="hybridMultilevel"/>
    <w:tmpl w:val="AA389646"/>
    <w:lvl w:ilvl="0" w:tplc="0409000F">
      <w:start w:val="1"/>
      <w:numFmt w:val="decimal"/>
      <w:lvlText w:val="%1."/>
      <w:lvlJc w:val="left"/>
      <w:pPr>
        <w:tabs>
          <w:tab w:val="num" w:pos="1806"/>
        </w:tabs>
        <w:ind w:left="18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  <w:rPr>
        <w:rFonts w:cs="Times New Roman"/>
      </w:rPr>
    </w:lvl>
  </w:abstractNum>
  <w:abstractNum w:abstractNumId="41">
    <w:nsid w:val="7E0A11A9"/>
    <w:multiLevelType w:val="hybridMultilevel"/>
    <w:tmpl w:val="872884F2"/>
    <w:lvl w:ilvl="0" w:tplc="0409000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6"/>
        </w:tabs>
        <w:ind w:left="6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6"/>
        </w:tabs>
        <w:ind w:left="684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6"/>
        </w:tabs>
        <w:ind w:left="7566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6"/>
  </w:num>
  <w:num w:numId="4">
    <w:abstractNumId w:val="12"/>
  </w:num>
  <w:num w:numId="5">
    <w:abstractNumId w:val="5"/>
  </w:num>
  <w:num w:numId="6">
    <w:abstractNumId w:val="24"/>
  </w:num>
  <w:num w:numId="7">
    <w:abstractNumId w:val="4"/>
  </w:num>
  <w:num w:numId="8">
    <w:abstractNumId w:val="2"/>
  </w:num>
  <w:num w:numId="9">
    <w:abstractNumId w:val="39"/>
  </w:num>
  <w:num w:numId="10">
    <w:abstractNumId w:val="23"/>
  </w:num>
  <w:num w:numId="11">
    <w:abstractNumId w:val="36"/>
  </w:num>
  <w:num w:numId="12">
    <w:abstractNumId w:val="37"/>
  </w:num>
  <w:num w:numId="13">
    <w:abstractNumId w:val="10"/>
  </w:num>
  <w:num w:numId="14">
    <w:abstractNumId w:val="41"/>
  </w:num>
  <w:num w:numId="15">
    <w:abstractNumId w:val="35"/>
  </w:num>
  <w:num w:numId="16">
    <w:abstractNumId w:val="8"/>
  </w:num>
  <w:num w:numId="17">
    <w:abstractNumId w:val="40"/>
  </w:num>
  <w:num w:numId="18">
    <w:abstractNumId w:val="14"/>
  </w:num>
  <w:num w:numId="19">
    <w:abstractNumId w:val="38"/>
  </w:num>
  <w:num w:numId="20">
    <w:abstractNumId w:val="22"/>
  </w:num>
  <w:num w:numId="21">
    <w:abstractNumId w:val="33"/>
  </w:num>
  <w:num w:numId="22">
    <w:abstractNumId w:val="9"/>
  </w:num>
  <w:num w:numId="23">
    <w:abstractNumId w:val="25"/>
  </w:num>
  <w:num w:numId="24">
    <w:abstractNumId w:val="28"/>
  </w:num>
  <w:num w:numId="25">
    <w:abstractNumId w:val="7"/>
  </w:num>
  <w:num w:numId="26">
    <w:abstractNumId w:val="29"/>
  </w:num>
  <w:num w:numId="27">
    <w:abstractNumId w:val="15"/>
  </w:num>
  <w:num w:numId="28">
    <w:abstractNumId w:val="32"/>
  </w:num>
  <w:num w:numId="29">
    <w:abstractNumId w:val="6"/>
  </w:num>
  <w:num w:numId="30">
    <w:abstractNumId w:val="1"/>
  </w:num>
  <w:num w:numId="31">
    <w:abstractNumId w:val="34"/>
  </w:num>
  <w:num w:numId="32">
    <w:abstractNumId w:val="18"/>
  </w:num>
  <w:num w:numId="33">
    <w:abstractNumId w:val="19"/>
  </w:num>
  <w:num w:numId="34">
    <w:abstractNumId w:val="0"/>
  </w:num>
  <w:num w:numId="35">
    <w:abstractNumId w:val="13"/>
  </w:num>
  <w:num w:numId="36">
    <w:abstractNumId w:val="27"/>
  </w:num>
  <w:num w:numId="37">
    <w:abstractNumId w:val="30"/>
  </w:num>
  <w:num w:numId="38">
    <w:abstractNumId w:val="11"/>
  </w:num>
  <w:num w:numId="39">
    <w:abstractNumId w:val="17"/>
  </w:num>
  <w:num w:numId="40">
    <w:abstractNumId w:val="21"/>
  </w:num>
  <w:num w:numId="41">
    <w:abstractNumId w:val="3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F92178"/>
    <w:rsid w:val="00002F10"/>
    <w:rsid w:val="0000430A"/>
    <w:rsid w:val="000056E6"/>
    <w:rsid w:val="0000672E"/>
    <w:rsid w:val="0001543D"/>
    <w:rsid w:val="0001613C"/>
    <w:rsid w:val="00027589"/>
    <w:rsid w:val="000315AE"/>
    <w:rsid w:val="00036D19"/>
    <w:rsid w:val="00050233"/>
    <w:rsid w:val="00050826"/>
    <w:rsid w:val="00051E8A"/>
    <w:rsid w:val="00063D3C"/>
    <w:rsid w:val="00071EA6"/>
    <w:rsid w:val="000741FA"/>
    <w:rsid w:val="000745C4"/>
    <w:rsid w:val="00076E2D"/>
    <w:rsid w:val="00080AFE"/>
    <w:rsid w:val="00083BC7"/>
    <w:rsid w:val="0008798E"/>
    <w:rsid w:val="00087D3D"/>
    <w:rsid w:val="000912BD"/>
    <w:rsid w:val="00091DB9"/>
    <w:rsid w:val="00093017"/>
    <w:rsid w:val="00095EA4"/>
    <w:rsid w:val="0009738D"/>
    <w:rsid w:val="000A4434"/>
    <w:rsid w:val="000A69F4"/>
    <w:rsid w:val="000C58CC"/>
    <w:rsid w:val="000D0B93"/>
    <w:rsid w:val="000D1D23"/>
    <w:rsid w:val="000E02D1"/>
    <w:rsid w:val="000F1296"/>
    <w:rsid w:val="000F35BE"/>
    <w:rsid w:val="00106E21"/>
    <w:rsid w:val="00112196"/>
    <w:rsid w:val="001230EA"/>
    <w:rsid w:val="00127699"/>
    <w:rsid w:val="00137AC9"/>
    <w:rsid w:val="00143963"/>
    <w:rsid w:val="00145F18"/>
    <w:rsid w:val="00165CF9"/>
    <w:rsid w:val="001722CC"/>
    <w:rsid w:val="00182F8A"/>
    <w:rsid w:val="00183390"/>
    <w:rsid w:val="001900D5"/>
    <w:rsid w:val="00190325"/>
    <w:rsid w:val="00190455"/>
    <w:rsid w:val="0019223C"/>
    <w:rsid w:val="001A3386"/>
    <w:rsid w:val="001A4EA7"/>
    <w:rsid w:val="001A689A"/>
    <w:rsid w:val="001B7669"/>
    <w:rsid w:val="001C02E6"/>
    <w:rsid w:val="001C57BF"/>
    <w:rsid w:val="001D4428"/>
    <w:rsid w:val="001D503D"/>
    <w:rsid w:val="001D55E8"/>
    <w:rsid w:val="001E06C1"/>
    <w:rsid w:val="001E3687"/>
    <w:rsid w:val="001E5E1E"/>
    <w:rsid w:val="001E61C6"/>
    <w:rsid w:val="001F7E8A"/>
    <w:rsid w:val="0020348D"/>
    <w:rsid w:val="002135BC"/>
    <w:rsid w:val="00213B6D"/>
    <w:rsid w:val="002156CD"/>
    <w:rsid w:val="00216B44"/>
    <w:rsid w:val="00217304"/>
    <w:rsid w:val="002224F3"/>
    <w:rsid w:val="00223559"/>
    <w:rsid w:val="00231011"/>
    <w:rsid w:val="002313CC"/>
    <w:rsid w:val="00234415"/>
    <w:rsid w:val="00235FC5"/>
    <w:rsid w:val="00245A1A"/>
    <w:rsid w:val="00250059"/>
    <w:rsid w:val="00251E53"/>
    <w:rsid w:val="00255AC9"/>
    <w:rsid w:val="00262DEA"/>
    <w:rsid w:val="00264AD2"/>
    <w:rsid w:val="00267FA1"/>
    <w:rsid w:val="00270B48"/>
    <w:rsid w:val="0027342D"/>
    <w:rsid w:val="00281BA5"/>
    <w:rsid w:val="002A396B"/>
    <w:rsid w:val="002A3BF1"/>
    <w:rsid w:val="002C571F"/>
    <w:rsid w:val="002C64F8"/>
    <w:rsid w:val="002D07E7"/>
    <w:rsid w:val="002D4409"/>
    <w:rsid w:val="002E11DE"/>
    <w:rsid w:val="002E538E"/>
    <w:rsid w:val="002F03D6"/>
    <w:rsid w:val="002F448B"/>
    <w:rsid w:val="002F7AC5"/>
    <w:rsid w:val="00314774"/>
    <w:rsid w:val="00316379"/>
    <w:rsid w:val="00320987"/>
    <w:rsid w:val="003275E0"/>
    <w:rsid w:val="003479AB"/>
    <w:rsid w:val="00350FCB"/>
    <w:rsid w:val="00352951"/>
    <w:rsid w:val="003534FF"/>
    <w:rsid w:val="00353DEA"/>
    <w:rsid w:val="003563F5"/>
    <w:rsid w:val="00364764"/>
    <w:rsid w:val="00380929"/>
    <w:rsid w:val="003C5C02"/>
    <w:rsid w:val="003C7492"/>
    <w:rsid w:val="003D0519"/>
    <w:rsid w:val="003D1A45"/>
    <w:rsid w:val="003E481D"/>
    <w:rsid w:val="003E5471"/>
    <w:rsid w:val="003E7339"/>
    <w:rsid w:val="003F3B02"/>
    <w:rsid w:val="003F4B12"/>
    <w:rsid w:val="003F5E66"/>
    <w:rsid w:val="00401080"/>
    <w:rsid w:val="004058C4"/>
    <w:rsid w:val="00406C43"/>
    <w:rsid w:val="00412279"/>
    <w:rsid w:val="00425001"/>
    <w:rsid w:val="004315A1"/>
    <w:rsid w:val="00431EBB"/>
    <w:rsid w:val="00432EF1"/>
    <w:rsid w:val="004407B0"/>
    <w:rsid w:val="00446DF1"/>
    <w:rsid w:val="00447003"/>
    <w:rsid w:val="0045302C"/>
    <w:rsid w:val="00460652"/>
    <w:rsid w:val="00476801"/>
    <w:rsid w:val="00476F21"/>
    <w:rsid w:val="0048467F"/>
    <w:rsid w:val="004A596A"/>
    <w:rsid w:val="004A6ACB"/>
    <w:rsid w:val="004B190C"/>
    <w:rsid w:val="004B300C"/>
    <w:rsid w:val="004B3D99"/>
    <w:rsid w:val="004C42E2"/>
    <w:rsid w:val="004C7BB1"/>
    <w:rsid w:val="004D2015"/>
    <w:rsid w:val="004D6F03"/>
    <w:rsid w:val="004E053A"/>
    <w:rsid w:val="004E122F"/>
    <w:rsid w:val="004E4517"/>
    <w:rsid w:val="004F15FA"/>
    <w:rsid w:val="00503A12"/>
    <w:rsid w:val="00505A44"/>
    <w:rsid w:val="00507A39"/>
    <w:rsid w:val="0051275E"/>
    <w:rsid w:val="0051670F"/>
    <w:rsid w:val="00524618"/>
    <w:rsid w:val="00524677"/>
    <w:rsid w:val="005313C6"/>
    <w:rsid w:val="00543228"/>
    <w:rsid w:val="0055712A"/>
    <w:rsid w:val="005736A2"/>
    <w:rsid w:val="005848B8"/>
    <w:rsid w:val="0058756A"/>
    <w:rsid w:val="005932B8"/>
    <w:rsid w:val="005A76F7"/>
    <w:rsid w:val="005B0B24"/>
    <w:rsid w:val="005B7F13"/>
    <w:rsid w:val="005C32C0"/>
    <w:rsid w:val="005C52BD"/>
    <w:rsid w:val="005D04C0"/>
    <w:rsid w:val="005D51C6"/>
    <w:rsid w:val="005D7116"/>
    <w:rsid w:val="005E49BD"/>
    <w:rsid w:val="005E7E62"/>
    <w:rsid w:val="005F11FF"/>
    <w:rsid w:val="005F4300"/>
    <w:rsid w:val="005F5B3A"/>
    <w:rsid w:val="005F5E05"/>
    <w:rsid w:val="005F7C8C"/>
    <w:rsid w:val="0060153D"/>
    <w:rsid w:val="0060347E"/>
    <w:rsid w:val="006117FB"/>
    <w:rsid w:val="00630A60"/>
    <w:rsid w:val="006320DF"/>
    <w:rsid w:val="00636E3A"/>
    <w:rsid w:val="0063754E"/>
    <w:rsid w:val="00642C8C"/>
    <w:rsid w:val="00643937"/>
    <w:rsid w:val="006515B1"/>
    <w:rsid w:val="006562F6"/>
    <w:rsid w:val="00656D0A"/>
    <w:rsid w:val="00657561"/>
    <w:rsid w:val="0065798E"/>
    <w:rsid w:val="0066721F"/>
    <w:rsid w:val="00675D78"/>
    <w:rsid w:val="0068013C"/>
    <w:rsid w:val="00680FA4"/>
    <w:rsid w:val="0068388B"/>
    <w:rsid w:val="00685A7C"/>
    <w:rsid w:val="0069231C"/>
    <w:rsid w:val="006940AA"/>
    <w:rsid w:val="006D307C"/>
    <w:rsid w:val="006E5B3E"/>
    <w:rsid w:val="006F1D22"/>
    <w:rsid w:val="006F23D3"/>
    <w:rsid w:val="006F708C"/>
    <w:rsid w:val="007052AC"/>
    <w:rsid w:val="0070654D"/>
    <w:rsid w:val="007076B9"/>
    <w:rsid w:val="007114E6"/>
    <w:rsid w:val="0072018A"/>
    <w:rsid w:val="007208FA"/>
    <w:rsid w:val="00720BF0"/>
    <w:rsid w:val="00726A12"/>
    <w:rsid w:val="007378D7"/>
    <w:rsid w:val="00737E7D"/>
    <w:rsid w:val="007511BB"/>
    <w:rsid w:val="00756B8F"/>
    <w:rsid w:val="00760284"/>
    <w:rsid w:val="0076073B"/>
    <w:rsid w:val="00771359"/>
    <w:rsid w:val="007775EC"/>
    <w:rsid w:val="00783165"/>
    <w:rsid w:val="00786904"/>
    <w:rsid w:val="007A404D"/>
    <w:rsid w:val="007A4674"/>
    <w:rsid w:val="007A4F17"/>
    <w:rsid w:val="007B527C"/>
    <w:rsid w:val="007C43E0"/>
    <w:rsid w:val="007C60D1"/>
    <w:rsid w:val="007D29AC"/>
    <w:rsid w:val="007D3ED6"/>
    <w:rsid w:val="007D6140"/>
    <w:rsid w:val="00800D86"/>
    <w:rsid w:val="00803144"/>
    <w:rsid w:val="008136A2"/>
    <w:rsid w:val="008151D3"/>
    <w:rsid w:val="008266FD"/>
    <w:rsid w:val="00833B0B"/>
    <w:rsid w:val="00835E74"/>
    <w:rsid w:val="008362ED"/>
    <w:rsid w:val="00840F09"/>
    <w:rsid w:val="00841008"/>
    <w:rsid w:val="00843E9F"/>
    <w:rsid w:val="00854F72"/>
    <w:rsid w:val="00856AC1"/>
    <w:rsid w:val="0086127B"/>
    <w:rsid w:val="008818FF"/>
    <w:rsid w:val="008864EF"/>
    <w:rsid w:val="00896479"/>
    <w:rsid w:val="00896780"/>
    <w:rsid w:val="008A38C9"/>
    <w:rsid w:val="008A3DF0"/>
    <w:rsid w:val="008A6A31"/>
    <w:rsid w:val="008A6B9C"/>
    <w:rsid w:val="008B564B"/>
    <w:rsid w:val="008B6883"/>
    <w:rsid w:val="008C6B41"/>
    <w:rsid w:val="008E5705"/>
    <w:rsid w:val="008E7C1C"/>
    <w:rsid w:val="00901ACE"/>
    <w:rsid w:val="00904682"/>
    <w:rsid w:val="00916358"/>
    <w:rsid w:val="009173E8"/>
    <w:rsid w:val="00921258"/>
    <w:rsid w:val="00924632"/>
    <w:rsid w:val="0093186B"/>
    <w:rsid w:val="009327E8"/>
    <w:rsid w:val="00934B93"/>
    <w:rsid w:val="00935817"/>
    <w:rsid w:val="00942E88"/>
    <w:rsid w:val="00943B23"/>
    <w:rsid w:val="00946C0F"/>
    <w:rsid w:val="00953E2F"/>
    <w:rsid w:val="00956DA8"/>
    <w:rsid w:val="00960FE3"/>
    <w:rsid w:val="00970B17"/>
    <w:rsid w:val="00972E4E"/>
    <w:rsid w:val="00980288"/>
    <w:rsid w:val="00994ACB"/>
    <w:rsid w:val="009A29A2"/>
    <w:rsid w:val="009B1DDD"/>
    <w:rsid w:val="009B3B40"/>
    <w:rsid w:val="009B75E7"/>
    <w:rsid w:val="009C054B"/>
    <w:rsid w:val="00A04D5E"/>
    <w:rsid w:val="00A101B5"/>
    <w:rsid w:val="00A116AA"/>
    <w:rsid w:val="00A13FE8"/>
    <w:rsid w:val="00A1687A"/>
    <w:rsid w:val="00A32260"/>
    <w:rsid w:val="00A3404A"/>
    <w:rsid w:val="00A34979"/>
    <w:rsid w:val="00A43126"/>
    <w:rsid w:val="00A43137"/>
    <w:rsid w:val="00A50D65"/>
    <w:rsid w:val="00A62190"/>
    <w:rsid w:val="00A66093"/>
    <w:rsid w:val="00A76839"/>
    <w:rsid w:val="00A8189D"/>
    <w:rsid w:val="00A85323"/>
    <w:rsid w:val="00A879C0"/>
    <w:rsid w:val="00A97D6D"/>
    <w:rsid w:val="00AB3455"/>
    <w:rsid w:val="00AB3A9E"/>
    <w:rsid w:val="00AC1B2C"/>
    <w:rsid w:val="00AD3CD4"/>
    <w:rsid w:val="00AF2928"/>
    <w:rsid w:val="00AF32E5"/>
    <w:rsid w:val="00B040C9"/>
    <w:rsid w:val="00B073D3"/>
    <w:rsid w:val="00B219CA"/>
    <w:rsid w:val="00B23A88"/>
    <w:rsid w:val="00B501A0"/>
    <w:rsid w:val="00B501DB"/>
    <w:rsid w:val="00B51FFE"/>
    <w:rsid w:val="00B5228B"/>
    <w:rsid w:val="00B52703"/>
    <w:rsid w:val="00B57D41"/>
    <w:rsid w:val="00B672A8"/>
    <w:rsid w:val="00B76AEC"/>
    <w:rsid w:val="00B844AB"/>
    <w:rsid w:val="00B94A8F"/>
    <w:rsid w:val="00B96D18"/>
    <w:rsid w:val="00BA1EB6"/>
    <w:rsid w:val="00BA2A03"/>
    <w:rsid w:val="00BA6ADF"/>
    <w:rsid w:val="00BC06DA"/>
    <w:rsid w:val="00BC3D06"/>
    <w:rsid w:val="00BC6A08"/>
    <w:rsid w:val="00BE20F0"/>
    <w:rsid w:val="00BE7197"/>
    <w:rsid w:val="00BF3541"/>
    <w:rsid w:val="00BF3B82"/>
    <w:rsid w:val="00C05356"/>
    <w:rsid w:val="00C10948"/>
    <w:rsid w:val="00C13E79"/>
    <w:rsid w:val="00C15FAD"/>
    <w:rsid w:val="00C168FA"/>
    <w:rsid w:val="00C16D32"/>
    <w:rsid w:val="00C266F3"/>
    <w:rsid w:val="00C34990"/>
    <w:rsid w:val="00C35AD3"/>
    <w:rsid w:val="00C36A2F"/>
    <w:rsid w:val="00C42513"/>
    <w:rsid w:val="00C47952"/>
    <w:rsid w:val="00C57046"/>
    <w:rsid w:val="00C60148"/>
    <w:rsid w:val="00C64AA8"/>
    <w:rsid w:val="00C71BD3"/>
    <w:rsid w:val="00C8496D"/>
    <w:rsid w:val="00C86FB9"/>
    <w:rsid w:val="00C96A18"/>
    <w:rsid w:val="00CA0EDB"/>
    <w:rsid w:val="00CA5CC5"/>
    <w:rsid w:val="00CA66E6"/>
    <w:rsid w:val="00CA7BFA"/>
    <w:rsid w:val="00CB16D3"/>
    <w:rsid w:val="00CB6BC8"/>
    <w:rsid w:val="00CC05B0"/>
    <w:rsid w:val="00CC5464"/>
    <w:rsid w:val="00CC7685"/>
    <w:rsid w:val="00CD5702"/>
    <w:rsid w:val="00CE147C"/>
    <w:rsid w:val="00CE49C8"/>
    <w:rsid w:val="00CE5980"/>
    <w:rsid w:val="00CE72C6"/>
    <w:rsid w:val="00CE75CA"/>
    <w:rsid w:val="00CF0306"/>
    <w:rsid w:val="00CF1B32"/>
    <w:rsid w:val="00CF2978"/>
    <w:rsid w:val="00CF2B83"/>
    <w:rsid w:val="00CF6FB2"/>
    <w:rsid w:val="00D05AA5"/>
    <w:rsid w:val="00D10984"/>
    <w:rsid w:val="00D11CC2"/>
    <w:rsid w:val="00D11CDC"/>
    <w:rsid w:val="00D135BB"/>
    <w:rsid w:val="00D16636"/>
    <w:rsid w:val="00D23E1F"/>
    <w:rsid w:val="00D278AE"/>
    <w:rsid w:val="00D27B35"/>
    <w:rsid w:val="00D45187"/>
    <w:rsid w:val="00D524F8"/>
    <w:rsid w:val="00D672AF"/>
    <w:rsid w:val="00D725D0"/>
    <w:rsid w:val="00D73FCA"/>
    <w:rsid w:val="00D96847"/>
    <w:rsid w:val="00DA71CC"/>
    <w:rsid w:val="00DB5A01"/>
    <w:rsid w:val="00DC0643"/>
    <w:rsid w:val="00DC24CB"/>
    <w:rsid w:val="00DC3CF8"/>
    <w:rsid w:val="00DD65E8"/>
    <w:rsid w:val="00DE05F8"/>
    <w:rsid w:val="00DF4199"/>
    <w:rsid w:val="00E03B88"/>
    <w:rsid w:val="00E0483B"/>
    <w:rsid w:val="00E054B0"/>
    <w:rsid w:val="00E0744C"/>
    <w:rsid w:val="00E1077F"/>
    <w:rsid w:val="00E246F9"/>
    <w:rsid w:val="00E252A8"/>
    <w:rsid w:val="00E265FF"/>
    <w:rsid w:val="00E279E5"/>
    <w:rsid w:val="00E31A3B"/>
    <w:rsid w:val="00E34A37"/>
    <w:rsid w:val="00E36EF8"/>
    <w:rsid w:val="00E411CB"/>
    <w:rsid w:val="00E47852"/>
    <w:rsid w:val="00E60C34"/>
    <w:rsid w:val="00E64DFF"/>
    <w:rsid w:val="00E65BE7"/>
    <w:rsid w:val="00E676AB"/>
    <w:rsid w:val="00E8442C"/>
    <w:rsid w:val="00EA6ABE"/>
    <w:rsid w:val="00EB17B0"/>
    <w:rsid w:val="00EB72EE"/>
    <w:rsid w:val="00EB7C33"/>
    <w:rsid w:val="00EC00F6"/>
    <w:rsid w:val="00EC0E6C"/>
    <w:rsid w:val="00EC160E"/>
    <w:rsid w:val="00EC5CD0"/>
    <w:rsid w:val="00EC69DF"/>
    <w:rsid w:val="00ED305D"/>
    <w:rsid w:val="00ED43CB"/>
    <w:rsid w:val="00EE0F59"/>
    <w:rsid w:val="00EE4011"/>
    <w:rsid w:val="00EE4545"/>
    <w:rsid w:val="00EF2D75"/>
    <w:rsid w:val="00F05CC3"/>
    <w:rsid w:val="00F12376"/>
    <w:rsid w:val="00F15F19"/>
    <w:rsid w:val="00F16DD9"/>
    <w:rsid w:val="00F20AD4"/>
    <w:rsid w:val="00F20E93"/>
    <w:rsid w:val="00F30975"/>
    <w:rsid w:val="00F35764"/>
    <w:rsid w:val="00F421A5"/>
    <w:rsid w:val="00F42E24"/>
    <w:rsid w:val="00F51BEE"/>
    <w:rsid w:val="00F53166"/>
    <w:rsid w:val="00F800FD"/>
    <w:rsid w:val="00F92178"/>
    <w:rsid w:val="00F95FF6"/>
    <w:rsid w:val="00FB52BE"/>
    <w:rsid w:val="00FE6168"/>
    <w:rsid w:val="00FE6B88"/>
    <w:rsid w:val="00FF324A"/>
    <w:rsid w:val="00FF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5471"/>
    <w:rPr>
      <w:sz w:val="24"/>
      <w:szCs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D23"/>
    <w:pPr>
      <w:keepNext/>
      <w:numPr>
        <w:numId w:val="1"/>
      </w:numPr>
      <w:spacing w:line="480" w:lineRule="auto"/>
      <w:ind w:left="543" w:hanging="543"/>
      <w:jc w:val="both"/>
      <w:outlineLvl w:val="0"/>
    </w:pPr>
    <w:rPr>
      <w:rFonts w:ascii="Arial" w:hAnsi="Arial" w:cs="Arial"/>
      <w:b/>
      <w:bCs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E20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BE20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0D1D2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0D1D2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0D1D23"/>
    <w:rPr>
      <w:rFonts w:ascii="Cambria" w:hAnsi="Cambria" w:cs="Times New Roman"/>
      <w:b/>
      <w:bCs/>
      <w:sz w:val="26"/>
      <w:szCs w:val="2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0D1D23"/>
    <w:pPr>
      <w:ind w:left="720" w:firstLine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D1D23"/>
    <w:rPr>
      <w:rFonts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D1D23"/>
    <w:pPr>
      <w:tabs>
        <w:tab w:val="left" w:pos="1843"/>
        <w:tab w:val="left" w:pos="2127"/>
        <w:tab w:val="left" w:pos="2552"/>
      </w:tabs>
      <w:ind w:left="2552" w:hanging="2552"/>
      <w:jc w:val="both"/>
    </w:pPr>
    <w:rPr>
      <w:rFonts w:ascii="Tahoma" w:hAnsi="Tahoma"/>
      <w:sz w:val="28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D1D23"/>
    <w:rPr>
      <w:rFonts w:cs="Times New Roman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0D1D23"/>
    <w:pPr>
      <w:tabs>
        <w:tab w:val="left" w:pos="543"/>
      </w:tabs>
      <w:ind w:left="543" w:hanging="543"/>
      <w:jc w:val="both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D1D23"/>
    <w:rPr>
      <w:rFonts w:cs="Times New Roma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0D1D2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1D23"/>
    <w:rPr>
      <w:rFonts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1D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940AA"/>
    <w:rPr>
      <w:rFonts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0D1D23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0D1D23"/>
    <w:pPr>
      <w:spacing w:line="480" w:lineRule="auto"/>
      <w:jc w:val="center"/>
    </w:pPr>
    <w:rPr>
      <w:rFonts w:ascii="Arial" w:hAnsi="Arial" w:cs="Arial"/>
      <w:b/>
      <w:bCs/>
      <w:lang w:val="en-US"/>
    </w:rPr>
  </w:style>
  <w:style w:type="character" w:customStyle="1" w:styleId="TitleChar">
    <w:name w:val="Title Char"/>
    <w:basedOn w:val="DefaultParagraphFont"/>
    <w:link w:val="Title"/>
    <w:uiPriority w:val="10"/>
    <w:locked/>
    <w:rsid w:val="000D1D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table" w:styleId="TableGrid">
    <w:name w:val="Table Grid"/>
    <w:basedOn w:val="TableNormal"/>
    <w:uiPriority w:val="59"/>
    <w:rsid w:val="008B564B"/>
    <w:rPr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A3386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1A3386"/>
    <w:pPr>
      <w:spacing w:before="100" w:beforeAutospacing="1" w:after="100" w:afterAutospacing="1"/>
    </w:pPr>
    <w:rPr>
      <w:lang w:val="en-US"/>
    </w:rPr>
  </w:style>
  <w:style w:type="character" w:styleId="Emphasis">
    <w:name w:val="Emphasis"/>
    <w:basedOn w:val="DefaultParagraphFont"/>
    <w:uiPriority w:val="20"/>
    <w:qFormat/>
    <w:rsid w:val="001A3386"/>
    <w:rPr>
      <w:rFonts w:cs="Times New Roman"/>
      <w:i/>
      <w:iCs/>
    </w:rPr>
  </w:style>
  <w:style w:type="paragraph" w:styleId="ListParagraph">
    <w:name w:val="List Paragraph"/>
    <w:aliases w:val="kepala,Colorful List - Accent 11,sub de titre 4,ANNEX,List Paragraph1,Tabel,Body Text Char1,Char Char2"/>
    <w:basedOn w:val="Normal"/>
    <w:link w:val="ListParagraphChar"/>
    <w:uiPriority w:val="34"/>
    <w:qFormat/>
    <w:rsid w:val="002224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EC5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5CD0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932B8"/>
    <w:rPr>
      <w:color w:val="808080"/>
    </w:rPr>
  </w:style>
  <w:style w:type="character" w:customStyle="1" w:styleId="ListParagraphChar">
    <w:name w:val="List Paragraph Char"/>
    <w:aliases w:val="kepala Char,Colorful List - Accent 11 Char,sub de titre 4 Char,ANNEX Char,List Paragraph1 Char,Tabel Char,Body Text Char1 Char,Char Char2 Char"/>
    <w:link w:val="ListParagraph"/>
    <w:uiPriority w:val="34"/>
    <w:locked/>
    <w:rsid w:val="00C10948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4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4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14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14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14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14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14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8302E-85F2-4E70-AB91-C483EDA7B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4480</TotalTime>
  <Pages>13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 I</vt:lpstr>
    </vt:vector>
  </TitlesOfParts>
  <Company>d</Company>
  <LinksUpToDate>false</LinksUpToDate>
  <CharactersWithSpaces>14059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 I</dc:title>
  <dc:subject/>
  <dc:creator>ART_COMP</dc:creator>
  <cp:keywords/>
  <dc:description/>
  <cp:lastModifiedBy>HP</cp:lastModifiedBy>
  <cp:revision>27</cp:revision>
  <cp:lastPrinted>2019-02-06T06:45:00Z</cp:lastPrinted>
  <dcterms:created xsi:type="dcterms:W3CDTF">2016-12-29T16:16:00Z</dcterms:created>
  <dcterms:modified xsi:type="dcterms:W3CDTF">2019-02-06T07:33:00Z</dcterms:modified>
</cp:coreProperties>
</file>